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48" w:rsidRPr="00151AEC" w:rsidRDefault="00305548" w:rsidP="009761F4">
      <w:pPr>
        <w:pStyle w:val="a4"/>
        <w:rPr>
          <w:rFonts w:ascii="Times New Roman" w:hAnsi="Times New Roman"/>
          <w:sz w:val="28"/>
          <w:szCs w:val="28"/>
          <w:lang w:val="ru-RU" w:eastAsia="ru-RU"/>
        </w:rPr>
      </w:pPr>
    </w:p>
    <w:p w:rsidR="00305548" w:rsidRPr="009761F4" w:rsidRDefault="00305548" w:rsidP="00305548">
      <w:pPr>
        <w:pStyle w:val="a4"/>
        <w:jc w:val="center"/>
        <w:rPr>
          <w:rFonts w:ascii="Times New Roman" w:hAnsi="Times New Roman"/>
          <w:sz w:val="32"/>
          <w:lang w:val="ru-RU" w:eastAsia="ru-RU"/>
        </w:rPr>
      </w:pPr>
      <w:r w:rsidRPr="009761F4">
        <w:rPr>
          <w:rFonts w:ascii="Times New Roman" w:hAnsi="Times New Roman"/>
          <w:sz w:val="32"/>
          <w:lang w:val="ru-RU" w:eastAsia="ru-RU"/>
        </w:rPr>
        <w:t xml:space="preserve">СОВЕТ </w:t>
      </w:r>
    </w:p>
    <w:p w:rsidR="00305548" w:rsidRPr="00151AEC" w:rsidRDefault="00305548" w:rsidP="00305548">
      <w:pPr>
        <w:pStyle w:val="a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51AEC">
        <w:rPr>
          <w:rFonts w:ascii="Times New Roman" w:hAnsi="Times New Roman"/>
          <w:sz w:val="28"/>
          <w:szCs w:val="28"/>
          <w:lang w:val="ru-RU" w:eastAsia="ru-RU"/>
        </w:rPr>
        <w:t>НАРОДНЫХ ДЕПУТАТОВ</w:t>
      </w:r>
    </w:p>
    <w:p w:rsidR="00305548" w:rsidRPr="00151AEC" w:rsidRDefault="00305548" w:rsidP="00305548">
      <w:pPr>
        <w:pStyle w:val="a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51AEC">
        <w:rPr>
          <w:rFonts w:ascii="Times New Roman" w:hAnsi="Times New Roman"/>
          <w:sz w:val="28"/>
          <w:szCs w:val="28"/>
          <w:lang w:val="ru-RU" w:eastAsia="ru-RU"/>
        </w:rPr>
        <w:t>ЕЛИЗАВЕТОВСКОГО СЕЛЬСКОГО ПОСЕЛЕНИЯ</w:t>
      </w:r>
    </w:p>
    <w:p w:rsidR="00305548" w:rsidRPr="00151AEC" w:rsidRDefault="00305548" w:rsidP="00305548">
      <w:pPr>
        <w:pStyle w:val="a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51AEC">
        <w:rPr>
          <w:rFonts w:ascii="Times New Roman" w:hAnsi="Times New Roman"/>
          <w:sz w:val="28"/>
          <w:szCs w:val="28"/>
          <w:lang w:val="ru-RU" w:eastAsia="ru-RU"/>
        </w:rPr>
        <w:t>ПАВЛОВСКОГО МУНИЦИПАЛЬНОГО РАЙОНА</w:t>
      </w:r>
    </w:p>
    <w:p w:rsidR="00305548" w:rsidRPr="00151AEC" w:rsidRDefault="00305548" w:rsidP="00305548">
      <w:pPr>
        <w:pStyle w:val="a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51AEC">
        <w:rPr>
          <w:rFonts w:ascii="Times New Roman" w:hAnsi="Times New Roman"/>
          <w:sz w:val="28"/>
          <w:szCs w:val="28"/>
          <w:lang w:val="ru-RU" w:eastAsia="ru-RU"/>
        </w:rPr>
        <w:t>ВОРОНЕЖСКОЙ ОБЛАСТИ</w:t>
      </w:r>
    </w:p>
    <w:p w:rsidR="00305548" w:rsidRPr="00151AEC" w:rsidRDefault="00305548" w:rsidP="00305548">
      <w:pPr>
        <w:pStyle w:val="a4"/>
        <w:jc w:val="center"/>
        <w:rPr>
          <w:rFonts w:ascii="Times New Roman" w:hAnsi="Times New Roman"/>
          <w:sz w:val="32"/>
          <w:lang w:val="ru-RU" w:eastAsia="ru-RU"/>
        </w:rPr>
      </w:pPr>
    </w:p>
    <w:p w:rsidR="00305548" w:rsidRPr="00151AEC" w:rsidRDefault="00305548" w:rsidP="00305548">
      <w:pPr>
        <w:pStyle w:val="a4"/>
        <w:jc w:val="center"/>
        <w:rPr>
          <w:rFonts w:ascii="Times New Roman" w:hAnsi="Times New Roman"/>
          <w:sz w:val="32"/>
          <w:lang w:val="ru-RU" w:eastAsia="ru-RU"/>
        </w:rPr>
      </w:pPr>
      <w:proofErr w:type="gramStart"/>
      <w:r w:rsidRPr="00151AEC">
        <w:rPr>
          <w:rFonts w:ascii="Times New Roman" w:hAnsi="Times New Roman"/>
          <w:sz w:val="32"/>
          <w:lang w:val="ru-RU" w:eastAsia="ru-RU"/>
        </w:rPr>
        <w:t>Р</w:t>
      </w:r>
      <w:proofErr w:type="gramEnd"/>
      <w:r w:rsidRPr="00151AEC">
        <w:rPr>
          <w:rFonts w:ascii="Times New Roman" w:hAnsi="Times New Roman"/>
          <w:sz w:val="32"/>
          <w:lang w:val="ru-RU" w:eastAsia="ru-RU"/>
        </w:rPr>
        <w:t xml:space="preserve"> Е Ш Е Н И Е</w:t>
      </w:r>
    </w:p>
    <w:p w:rsidR="00305548" w:rsidRPr="00151AEC" w:rsidRDefault="00305548" w:rsidP="00305548">
      <w:pPr>
        <w:pStyle w:val="a4"/>
        <w:rPr>
          <w:rFonts w:ascii="Times New Roman" w:hAnsi="Times New Roman"/>
          <w:lang w:val="ru-RU" w:eastAsia="ru-RU"/>
        </w:rPr>
      </w:pPr>
    </w:p>
    <w:p w:rsidR="00305548" w:rsidRPr="00151AEC" w:rsidRDefault="009761F4" w:rsidP="00305548">
      <w:pPr>
        <w:pStyle w:val="a4"/>
        <w:rPr>
          <w:rFonts w:ascii="Times New Roman" w:eastAsia="Calibri" w:hAnsi="Times New Roman"/>
          <w:kern w:val="1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/>
          <w:kern w:val="1"/>
          <w:sz w:val="28"/>
          <w:szCs w:val="28"/>
          <w:u w:val="single"/>
          <w:lang w:val="ru-RU"/>
        </w:rPr>
        <w:t xml:space="preserve">от 27.01.2017 г. </w:t>
      </w:r>
      <w:r w:rsidR="00305548" w:rsidRPr="00151AEC">
        <w:rPr>
          <w:rFonts w:ascii="Times New Roman" w:eastAsia="Calibri" w:hAnsi="Times New Roman"/>
          <w:kern w:val="1"/>
          <w:sz w:val="28"/>
          <w:szCs w:val="28"/>
          <w:u w:val="single"/>
          <w:lang w:val="ru-RU"/>
        </w:rPr>
        <w:t>№</w:t>
      </w:r>
      <w:r>
        <w:rPr>
          <w:rFonts w:ascii="Times New Roman" w:eastAsia="Calibri" w:hAnsi="Times New Roman"/>
          <w:kern w:val="1"/>
          <w:sz w:val="28"/>
          <w:szCs w:val="28"/>
          <w:u w:val="single"/>
          <w:lang w:val="ru-RU"/>
        </w:rPr>
        <w:t>105</w:t>
      </w:r>
      <w:r w:rsidR="00305548" w:rsidRPr="00151AEC">
        <w:rPr>
          <w:rFonts w:ascii="Times New Roman" w:eastAsia="Calibri" w:hAnsi="Times New Roman"/>
          <w:kern w:val="1"/>
          <w:sz w:val="28"/>
          <w:szCs w:val="28"/>
          <w:u w:val="single"/>
          <w:lang w:val="ru-RU"/>
        </w:rPr>
        <w:t xml:space="preserve"> </w:t>
      </w:r>
    </w:p>
    <w:p w:rsidR="00305548" w:rsidRPr="00151AEC" w:rsidRDefault="00305548" w:rsidP="00305548">
      <w:pPr>
        <w:pStyle w:val="a4"/>
        <w:rPr>
          <w:rFonts w:ascii="Times New Roman" w:eastAsia="Calibri" w:hAnsi="Times New Roman"/>
          <w:kern w:val="1"/>
          <w:szCs w:val="24"/>
          <w:lang w:val="ru-RU"/>
        </w:rPr>
      </w:pPr>
      <w:proofErr w:type="gramStart"/>
      <w:r w:rsidRPr="00151AEC">
        <w:rPr>
          <w:rFonts w:ascii="Times New Roman" w:eastAsia="Calibri" w:hAnsi="Times New Roman"/>
          <w:kern w:val="1"/>
          <w:szCs w:val="24"/>
          <w:lang w:val="ru-RU"/>
        </w:rPr>
        <w:t>с</w:t>
      </w:r>
      <w:proofErr w:type="gramEnd"/>
      <w:r w:rsidRPr="00151AEC">
        <w:rPr>
          <w:rFonts w:ascii="Times New Roman" w:eastAsia="Calibri" w:hAnsi="Times New Roman"/>
          <w:kern w:val="1"/>
          <w:szCs w:val="24"/>
          <w:lang w:val="ru-RU"/>
        </w:rPr>
        <w:t>. Елизаветовка</w:t>
      </w:r>
    </w:p>
    <w:p w:rsidR="00305548" w:rsidRPr="00151AEC" w:rsidRDefault="00305548" w:rsidP="00305548">
      <w:pPr>
        <w:pStyle w:val="a4"/>
        <w:rPr>
          <w:rFonts w:ascii="Times New Roman" w:eastAsia="Calibri" w:hAnsi="Times New Roman"/>
          <w:kern w:val="1"/>
          <w:sz w:val="28"/>
          <w:szCs w:val="28"/>
          <w:lang w:val="ru-RU"/>
        </w:rPr>
      </w:pPr>
    </w:p>
    <w:p w:rsidR="00305548" w:rsidRPr="00151AEC" w:rsidRDefault="00305548" w:rsidP="00305548">
      <w:pPr>
        <w:pStyle w:val="a4"/>
        <w:rPr>
          <w:rFonts w:ascii="Times New Roman" w:eastAsia="Calibri" w:hAnsi="Times New Roman"/>
          <w:kern w:val="1"/>
          <w:sz w:val="28"/>
          <w:szCs w:val="28"/>
          <w:lang w:val="ru-RU"/>
        </w:rPr>
      </w:pPr>
      <w:r w:rsidRPr="00151AEC">
        <w:rPr>
          <w:rFonts w:ascii="Times New Roman" w:eastAsia="Calibri" w:hAnsi="Times New Roman"/>
          <w:kern w:val="1"/>
          <w:sz w:val="28"/>
          <w:szCs w:val="28"/>
          <w:lang w:val="ru-RU"/>
        </w:rPr>
        <w:t xml:space="preserve">Об утверждении Программы </w:t>
      </w:r>
      <w:proofErr w:type="gramStart"/>
      <w:r w:rsidRPr="00151AEC">
        <w:rPr>
          <w:rFonts w:ascii="Times New Roman" w:eastAsia="Calibri" w:hAnsi="Times New Roman"/>
          <w:kern w:val="1"/>
          <w:sz w:val="28"/>
          <w:szCs w:val="28"/>
          <w:lang w:val="ru-RU"/>
        </w:rPr>
        <w:t>комплексного</w:t>
      </w:r>
      <w:proofErr w:type="gramEnd"/>
    </w:p>
    <w:p w:rsidR="00305548" w:rsidRPr="00305548" w:rsidRDefault="00D5098A" w:rsidP="00305548">
      <w:pPr>
        <w:pStyle w:val="a4"/>
        <w:rPr>
          <w:rFonts w:ascii="Times New Roman" w:eastAsia="Calibri" w:hAnsi="Times New Roman"/>
          <w:kern w:val="1"/>
          <w:sz w:val="28"/>
          <w:szCs w:val="28"/>
          <w:lang w:val="ru-RU"/>
        </w:rPr>
      </w:pPr>
      <w:r>
        <w:rPr>
          <w:rFonts w:ascii="Times New Roman" w:eastAsia="Calibri" w:hAnsi="Times New Roman"/>
          <w:kern w:val="1"/>
          <w:sz w:val="28"/>
          <w:szCs w:val="28"/>
          <w:lang w:val="ru-RU"/>
        </w:rPr>
        <w:t>р</w:t>
      </w:r>
      <w:r w:rsidR="00305548" w:rsidRPr="00305548">
        <w:rPr>
          <w:rFonts w:ascii="Times New Roman" w:eastAsia="Calibri" w:hAnsi="Times New Roman"/>
          <w:kern w:val="1"/>
          <w:sz w:val="28"/>
          <w:szCs w:val="28"/>
          <w:lang w:val="ru-RU"/>
        </w:rPr>
        <w:t>азвития</w:t>
      </w:r>
      <w:r w:rsidR="00305548">
        <w:rPr>
          <w:rFonts w:ascii="Times New Roman" w:eastAsia="Calibri" w:hAnsi="Times New Roman"/>
          <w:kern w:val="1"/>
          <w:sz w:val="28"/>
          <w:szCs w:val="28"/>
          <w:lang w:val="ru-RU"/>
        </w:rPr>
        <w:t xml:space="preserve"> </w:t>
      </w:r>
      <w:r w:rsidR="00305548" w:rsidRPr="00305548">
        <w:rPr>
          <w:rFonts w:ascii="Times New Roman" w:eastAsia="Calibri" w:hAnsi="Times New Roman"/>
          <w:kern w:val="1"/>
          <w:sz w:val="28"/>
          <w:szCs w:val="28"/>
          <w:lang w:val="ru-RU"/>
        </w:rPr>
        <w:t xml:space="preserve"> социальной </w:t>
      </w:r>
      <w:r w:rsidR="00305548">
        <w:rPr>
          <w:rFonts w:ascii="Times New Roman" w:eastAsia="Calibri" w:hAnsi="Times New Roman"/>
          <w:kern w:val="1"/>
          <w:sz w:val="28"/>
          <w:szCs w:val="28"/>
          <w:lang w:val="ru-RU"/>
        </w:rPr>
        <w:t xml:space="preserve"> </w:t>
      </w:r>
      <w:r w:rsidR="00305548" w:rsidRPr="00305548">
        <w:rPr>
          <w:rFonts w:ascii="Times New Roman" w:eastAsia="Calibri" w:hAnsi="Times New Roman"/>
          <w:kern w:val="1"/>
          <w:sz w:val="28"/>
          <w:szCs w:val="28"/>
          <w:lang w:val="ru-RU"/>
        </w:rPr>
        <w:t xml:space="preserve">инфраструктуры </w:t>
      </w:r>
    </w:p>
    <w:p w:rsidR="00305548" w:rsidRPr="00305548" w:rsidRDefault="00305548" w:rsidP="00305548">
      <w:pPr>
        <w:pStyle w:val="a4"/>
        <w:rPr>
          <w:rFonts w:ascii="Times New Roman" w:eastAsia="Calibri" w:hAnsi="Times New Roman"/>
          <w:kern w:val="1"/>
          <w:sz w:val="28"/>
          <w:szCs w:val="28"/>
          <w:lang w:val="ru-RU"/>
        </w:rPr>
      </w:pPr>
      <w:proofErr w:type="spellStart"/>
      <w:r w:rsidRPr="00305548">
        <w:rPr>
          <w:rFonts w:ascii="Times New Roman" w:eastAsia="Calibri" w:hAnsi="Times New Roman"/>
          <w:kern w:val="1"/>
          <w:sz w:val="28"/>
          <w:szCs w:val="28"/>
          <w:lang w:val="ru-RU"/>
        </w:rPr>
        <w:t>Елизаветовского</w:t>
      </w:r>
      <w:proofErr w:type="spellEnd"/>
      <w:r>
        <w:rPr>
          <w:rFonts w:ascii="Times New Roman" w:eastAsia="Calibri" w:hAnsi="Times New Roman"/>
          <w:kern w:val="1"/>
          <w:sz w:val="28"/>
          <w:szCs w:val="28"/>
          <w:lang w:val="ru-RU"/>
        </w:rPr>
        <w:t xml:space="preserve"> </w:t>
      </w:r>
      <w:r w:rsidRPr="00305548">
        <w:rPr>
          <w:rFonts w:ascii="Times New Roman" w:eastAsia="Calibri" w:hAnsi="Times New Roman"/>
          <w:kern w:val="1"/>
          <w:sz w:val="28"/>
          <w:szCs w:val="28"/>
          <w:lang w:val="ru-RU"/>
        </w:rPr>
        <w:t xml:space="preserve"> сельского </w:t>
      </w:r>
      <w:r>
        <w:rPr>
          <w:rFonts w:ascii="Times New Roman" w:eastAsia="Calibri" w:hAnsi="Times New Roman"/>
          <w:kern w:val="1"/>
          <w:sz w:val="28"/>
          <w:szCs w:val="28"/>
          <w:lang w:val="ru-RU"/>
        </w:rPr>
        <w:t xml:space="preserve"> </w:t>
      </w:r>
      <w:r w:rsidRPr="00305548">
        <w:rPr>
          <w:rFonts w:ascii="Times New Roman" w:eastAsia="Calibri" w:hAnsi="Times New Roman"/>
          <w:kern w:val="1"/>
          <w:sz w:val="28"/>
          <w:szCs w:val="28"/>
          <w:lang w:val="ru-RU"/>
        </w:rPr>
        <w:t>поселения</w:t>
      </w:r>
    </w:p>
    <w:p w:rsidR="00305548" w:rsidRPr="00D5098A" w:rsidRDefault="00305548" w:rsidP="00305548">
      <w:pPr>
        <w:pStyle w:val="a4"/>
        <w:rPr>
          <w:rFonts w:ascii="Times New Roman" w:eastAsia="Calibri" w:hAnsi="Times New Roman"/>
          <w:kern w:val="1"/>
          <w:sz w:val="28"/>
          <w:szCs w:val="28"/>
          <w:lang w:val="ru-RU"/>
        </w:rPr>
      </w:pPr>
      <w:r w:rsidRPr="00D5098A">
        <w:rPr>
          <w:rFonts w:ascii="Times New Roman" w:eastAsia="Calibri" w:hAnsi="Times New Roman"/>
          <w:kern w:val="1"/>
          <w:sz w:val="28"/>
          <w:szCs w:val="28"/>
          <w:lang w:val="ru-RU"/>
        </w:rPr>
        <w:t>Павловского муниципального района</w:t>
      </w:r>
    </w:p>
    <w:p w:rsidR="00305548" w:rsidRDefault="00305548" w:rsidP="00305548">
      <w:pPr>
        <w:pStyle w:val="a4"/>
        <w:rPr>
          <w:rFonts w:ascii="Times New Roman" w:eastAsia="Calibri" w:hAnsi="Times New Roman"/>
          <w:kern w:val="1"/>
          <w:sz w:val="28"/>
          <w:szCs w:val="28"/>
          <w:lang w:val="ru-RU"/>
        </w:rPr>
      </w:pPr>
      <w:r w:rsidRPr="00151AEC">
        <w:rPr>
          <w:rFonts w:ascii="Times New Roman" w:eastAsia="Calibri" w:hAnsi="Times New Roman"/>
          <w:kern w:val="1"/>
          <w:sz w:val="28"/>
          <w:szCs w:val="28"/>
          <w:lang w:val="ru-RU"/>
        </w:rPr>
        <w:t>на 2017-2030 годы</w:t>
      </w:r>
    </w:p>
    <w:p w:rsidR="00305548" w:rsidRPr="00305548" w:rsidRDefault="00305548" w:rsidP="00305548">
      <w:pPr>
        <w:pStyle w:val="a4"/>
        <w:rPr>
          <w:rFonts w:ascii="Times New Roman" w:eastAsia="Calibri" w:hAnsi="Times New Roman"/>
          <w:kern w:val="1"/>
          <w:sz w:val="28"/>
          <w:szCs w:val="28"/>
          <w:lang w:val="ru-RU"/>
        </w:rPr>
      </w:pPr>
    </w:p>
    <w:p w:rsidR="00305548" w:rsidRPr="00305548" w:rsidRDefault="00305548" w:rsidP="00305548">
      <w:pPr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 соответствии с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>Елизаветовского</w:t>
      </w:r>
      <w:proofErr w:type="spellEnd"/>
      <w:proofErr w:type="gramEnd"/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сельского поселения Павловского муниципального района, Совет народных депутатов </w:t>
      </w:r>
      <w:proofErr w:type="spellStart"/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>Елизаветовского</w:t>
      </w:r>
      <w:proofErr w:type="spellEnd"/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сельского поселения</w:t>
      </w:r>
    </w:p>
    <w:p w:rsidR="00305548" w:rsidRPr="00305548" w:rsidRDefault="00305548" w:rsidP="00305548">
      <w:pPr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>РЕШИЛ:</w:t>
      </w:r>
    </w:p>
    <w:p w:rsidR="00305548" w:rsidRPr="00305548" w:rsidRDefault="00305548" w:rsidP="00305548">
      <w:pPr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ab/>
        <w:t xml:space="preserve">1. Утвердить Программу комплексного развития социальной инфраструктуры </w:t>
      </w:r>
      <w:proofErr w:type="spellStart"/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>Елизаветовского</w:t>
      </w:r>
      <w:proofErr w:type="spellEnd"/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сельского поселения Павловского муниципального района на 2017-2030 годы.</w:t>
      </w:r>
    </w:p>
    <w:p w:rsidR="00305548" w:rsidRPr="00305548" w:rsidRDefault="00305548" w:rsidP="00305548">
      <w:pPr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ab/>
        <w:t>2. Опубликовать настоящее решение в муниципальной газете «Павловский муниципальный вестник».</w:t>
      </w:r>
    </w:p>
    <w:p w:rsidR="00305548" w:rsidRPr="00305548" w:rsidRDefault="00305548" w:rsidP="00305548">
      <w:pPr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05548" w:rsidRPr="00305548" w:rsidRDefault="00305548" w:rsidP="00305548">
      <w:pPr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Глава </w:t>
      </w:r>
      <w:proofErr w:type="spellStart"/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>Елизаветовского</w:t>
      </w:r>
      <w:proofErr w:type="spellEnd"/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сельского поселения</w:t>
      </w: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ab/>
      </w:r>
    </w:p>
    <w:p w:rsidR="00305548" w:rsidRPr="00305548" w:rsidRDefault="00305548" w:rsidP="00305548">
      <w:pPr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>Павловского муниципального района</w:t>
      </w: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proofErr w:type="spellStart"/>
      <w:r w:rsidRPr="00305548">
        <w:rPr>
          <w:rFonts w:ascii="Times New Roman" w:eastAsia="Calibri" w:hAnsi="Times New Roman" w:cs="Times New Roman"/>
          <w:kern w:val="1"/>
          <w:sz w:val="28"/>
          <w:szCs w:val="28"/>
        </w:rPr>
        <w:t>С.А.Шиндин</w:t>
      </w:r>
      <w:proofErr w:type="spellEnd"/>
    </w:p>
    <w:p w:rsidR="00E6150A" w:rsidRPr="00305548" w:rsidRDefault="00E6150A" w:rsidP="0030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13B5E" w:rsidRPr="00305548" w:rsidRDefault="00213B5E" w:rsidP="00EE5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20EDD" w:rsidRPr="00305548" w:rsidRDefault="00720EDD" w:rsidP="00EE549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0389E" w:rsidRPr="003E2484" w:rsidRDefault="00EE5497" w:rsidP="00B038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E2484">
        <w:rPr>
          <w:rFonts w:ascii="Times New Roman" w:eastAsia="Times New Roman" w:hAnsi="Times New Roman" w:cs="Times New Roman"/>
          <w:sz w:val="26"/>
          <w:szCs w:val="26"/>
          <w:lang w:bidi="en-US"/>
        </w:rPr>
        <w:t>Приложение</w:t>
      </w:r>
      <w:r w:rsidR="00B0389E" w:rsidRPr="003E24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 </w:t>
      </w:r>
      <w:r w:rsidR="00305548" w:rsidRPr="003E24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решению </w:t>
      </w:r>
    </w:p>
    <w:p w:rsidR="00E16429" w:rsidRPr="003E2484" w:rsidRDefault="00305548" w:rsidP="00B038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E24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Совета народных депутатов  </w:t>
      </w:r>
      <w:r w:rsidR="00B0389E" w:rsidRPr="003E24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C0681" w:rsidRPr="003E2484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E16429" w:rsidRPr="003E24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</w:t>
      </w:r>
      <w:r w:rsidR="00852F33" w:rsidRPr="003E24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поселения</w:t>
      </w:r>
    </w:p>
    <w:p w:rsidR="00E16429" w:rsidRPr="003E2484" w:rsidRDefault="00B0389E" w:rsidP="00B0389E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  <w:r w:rsidRPr="003E24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</w:t>
      </w:r>
      <w:r w:rsidR="009761F4" w:rsidRPr="003E2484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от 27.01.</w:t>
      </w:r>
      <w:r w:rsidRPr="003E2484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2017</w:t>
      </w:r>
      <w:r w:rsidR="00E04168" w:rsidRPr="003E2484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 xml:space="preserve">№ </w:t>
      </w:r>
      <w:r w:rsidR="0017128C" w:rsidRPr="003E2484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 xml:space="preserve"> </w:t>
      </w:r>
      <w:r w:rsidR="009761F4" w:rsidRPr="003E2484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105</w:t>
      </w:r>
    </w:p>
    <w:p w:rsidR="00EE5497" w:rsidRPr="00305548" w:rsidRDefault="00EE5497" w:rsidP="00EE549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16429" w:rsidRPr="00305548" w:rsidRDefault="00E16429" w:rsidP="00305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6429" w:rsidRPr="00305548" w:rsidRDefault="00E16429" w:rsidP="005B0E7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548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:rsidR="00E16429" w:rsidRPr="00305548" w:rsidRDefault="00E16429" w:rsidP="00E16429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429" w:rsidRPr="00852F33" w:rsidRDefault="00E16429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2F33">
        <w:rPr>
          <w:rFonts w:ascii="Times New Roman" w:eastAsia="Calibri" w:hAnsi="Times New Roman" w:cs="Times New Roman"/>
          <w:b/>
          <w:sz w:val="26"/>
          <w:szCs w:val="26"/>
        </w:rPr>
        <w:t>ПАСПОРТ</w:t>
      </w:r>
    </w:p>
    <w:p w:rsidR="00E16429" w:rsidRPr="00852F33" w:rsidRDefault="00305548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>омплексной программы развития социальн</w:t>
      </w:r>
      <w:r w:rsidR="002568C5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ой инфраструктуры </w:t>
      </w:r>
      <w:proofErr w:type="spellStart"/>
      <w:r w:rsidR="008C0681">
        <w:rPr>
          <w:rFonts w:ascii="Times New Roman" w:eastAsia="Calibri" w:hAnsi="Times New Roman" w:cs="Times New Roman"/>
          <w:b/>
          <w:sz w:val="26"/>
          <w:szCs w:val="26"/>
        </w:rPr>
        <w:t>Елизаветовского</w:t>
      </w:r>
      <w:proofErr w:type="spellEnd"/>
      <w:r w:rsidR="00E16429" w:rsidRPr="00852F33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16429" w:rsidRPr="00852F33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2F33"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2568C5" w:rsidRPr="00852F33" w:rsidRDefault="002568C5" w:rsidP="005B0E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337"/>
      </w:tblGrid>
      <w:tr w:rsidR="00E16429" w:rsidRPr="00852F33" w:rsidTr="002568C5">
        <w:tc>
          <w:tcPr>
            <w:tcW w:w="2234" w:type="dxa"/>
          </w:tcPr>
          <w:p w:rsidR="00E16429" w:rsidRPr="00852F33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37" w:type="dxa"/>
          </w:tcPr>
          <w:p w:rsidR="00E16429" w:rsidRPr="00852F33" w:rsidRDefault="00E16429" w:rsidP="00A6482D">
            <w:pPr>
              <w:spacing w:after="0"/>
              <w:ind w:firstLine="4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комплексного развития социа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льной инфраструктуры </w:t>
            </w:r>
            <w:proofErr w:type="spellStart"/>
            <w:r w:rsidR="008C0681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период </w:t>
            </w:r>
            <w:r w:rsidR="008C0681">
              <w:rPr>
                <w:rFonts w:ascii="Times New Roman" w:eastAsia="Calibri" w:hAnsi="Times New Roman" w:cs="Times New Roman"/>
                <w:sz w:val="26"/>
                <w:szCs w:val="26"/>
              </w:rPr>
              <w:t>с 2017-2021</w:t>
            </w:r>
            <w:r w:rsidR="002C0596" w:rsidRPr="00804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 с перспективой до 2030</w:t>
            </w:r>
            <w:r w:rsidRPr="008042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16429" w:rsidRPr="00852F33" w:rsidTr="002568C5">
        <w:tc>
          <w:tcPr>
            <w:tcW w:w="2234" w:type="dxa"/>
          </w:tcPr>
          <w:p w:rsidR="00E16429" w:rsidRPr="00852F33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37" w:type="dxa"/>
          </w:tcPr>
          <w:p w:rsidR="00E16429" w:rsidRPr="00852F33" w:rsidRDefault="00E16429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- Постановление Правительства Российской Федерации   от 1 октября 2015 года №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16429" w:rsidRPr="00852F33" w:rsidRDefault="00E16429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Генеральный план </w:t>
            </w:r>
            <w:proofErr w:type="spellStart"/>
            <w:r w:rsidR="008C0681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16429" w:rsidRPr="00852F33" w:rsidRDefault="00E16429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E16429" w:rsidRPr="00852F33" w:rsidRDefault="002568C5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СНиП 2.07.01.-89*</w:t>
            </w:r>
            <w:r w:rsidR="00E16429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«Градостроительство. Планировка и застройка городских и сельских поселений»;</w:t>
            </w:r>
          </w:p>
        </w:tc>
      </w:tr>
      <w:tr w:rsidR="00E16429" w:rsidRPr="00852F33" w:rsidTr="002568C5">
        <w:tc>
          <w:tcPr>
            <w:tcW w:w="2234" w:type="dxa"/>
          </w:tcPr>
          <w:p w:rsidR="00E16429" w:rsidRPr="00852F33" w:rsidRDefault="00E16429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7337" w:type="dxa"/>
            <w:vAlign w:val="center"/>
          </w:tcPr>
          <w:p w:rsidR="00E16429" w:rsidRPr="00852F33" w:rsidRDefault="002568C5" w:rsidP="002568C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8C0681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337" w:type="dxa"/>
            <w:vAlign w:val="center"/>
          </w:tcPr>
          <w:p w:rsidR="002568C5" w:rsidRPr="00852F33" w:rsidRDefault="002568C5" w:rsidP="008B66A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8C0681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337" w:type="dxa"/>
          </w:tcPr>
          <w:p w:rsidR="002568C5" w:rsidRPr="00852F33" w:rsidRDefault="002568C5" w:rsidP="002568C5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</w:t>
            </w:r>
            <w:proofErr w:type="spellStart"/>
            <w:r w:rsidR="008C0681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337" w:type="dxa"/>
          </w:tcPr>
          <w:p w:rsidR="002568C5" w:rsidRPr="00852F33" w:rsidRDefault="002568C5" w:rsidP="00E16429">
            <w:pPr>
              <w:spacing w:after="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сельского поселения объектами </w:t>
            </w:r>
            <w:hyperlink r:id="rId7" w:tooltip="Социальная инфраструктура" w:history="1">
              <w:r w:rsidRPr="00852F33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социальной </w:t>
              </w:r>
              <w:r w:rsidRPr="00852F33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lastRenderedPageBreak/>
                <w:t>инфраструктуры</w:t>
              </w:r>
            </w:hyperlink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2568C5" w:rsidRPr="00852F33" w:rsidRDefault="002568C5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поселения, в соответствии с установленными потребностями в объектах социальн</w:t>
            </w:r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ой инфраструктуры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</w:t>
            </w:r>
            <w:r w:rsidR="002C0596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го проектирования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2568C5" w:rsidRPr="00852F33" w:rsidRDefault="002568C5" w:rsidP="00E1642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3E2484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37" w:type="dxa"/>
          </w:tcPr>
          <w:p w:rsidR="002568C5" w:rsidRPr="00852F33" w:rsidRDefault="00960F8E" w:rsidP="003352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Достижение расчетного уровня обеспеченности населения сельского поселения услугами в области образования, здравоохранения, физической культуры и спорта и культуры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37" w:type="dxa"/>
            <w:vAlign w:val="center"/>
          </w:tcPr>
          <w:p w:rsidR="002568C5" w:rsidRPr="00852F33" w:rsidRDefault="002568C5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r w:rsidR="008C0681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 Программы – 2017-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2030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годы. </w:t>
            </w:r>
          </w:p>
          <w:p w:rsidR="002568C5" w:rsidRPr="00852F33" w:rsidRDefault="002568C5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осуществления Программы: </w:t>
            </w:r>
          </w:p>
          <w:p w:rsidR="002568C5" w:rsidRPr="00852F33" w:rsidRDefault="002568C5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8C0681">
              <w:rPr>
                <w:rFonts w:ascii="Times New Roman" w:eastAsia="Calibri" w:hAnsi="Times New Roman" w:cs="Times New Roman"/>
                <w:sz w:val="26"/>
                <w:szCs w:val="26"/>
              </w:rPr>
              <w:t>ервый этап – с 2017 года по 2021</w:t>
            </w: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год; </w:t>
            </w:r>
          </w:p>
          <w:p w:rsidR="002568C5" w:rsidRPr="00852F33" w:rsidRDefault="008C0681" w:rsidP="00E16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второй этап – с 2021</w:t>
            </w:r>
            <w:r w:rsidR="002C0596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по 2030</w:t>
            </w:r>
            <w:r w:rsidR="002568C5"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год.</w:t>
            </w:r>
            <w:bookmarkStart w:id="0" w:name="_GoBack"/>
            <w:bookmarkEnd w:id="0"/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E164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337" w:type="dxa"/>
          </w:tcPr>
          <w:p w:rsidR="002568C5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програ</w:t>
            </w:r>
            <w:r w:rsidR="008C0681">
              <w:rPr>
                <w:rFonts w:ascii="Times New Roman" w:eastAsia="Calibri" w:hAnsi="Times New Roman" w:cs="Times New Roman"/>
                <w:sz w:val="26"/>
                <w:szCs w:val="26"/>
              </w:rPr>
              <w:t>ммных мероприятий за период 2017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-2030 гг</w:t>
            </w:r>
            <w:r w:rsidRPr="00E22B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E22B48" w:rsidRPr="00E22B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составляет </w:t>
            </w:r>
            <w:r w:rsidR="00305548">
              <w:rPr>
                <w:rFonts w:ascii="Times New Roman" w:eastAsia="Calibri" w:hAnsi="Times New Roman" w:cs="Times New Roman"/>
                <w:sz w:val="26"/>
                <w:szCs w:val="26"/>
              </w:rPr>
              <w:t>17848,0</w:t>
            </w:r>
            <w:r w:rsidRPr="00E22B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рублей.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областной бюджет;</w:t>
            </w:r>
          </w:p>
          <w:p w:rsidR="00960F8E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бюджет </w:t>
            </w:r>
            <w:proofErr w:type="spellStart"/>
            <w:r w:rsidR="008C0681">
              <w:rPr>
                <w:rFonts w:ascii="Times New Roman" w:eastAsia="Calibri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960F8E" w:rsidRPr="00852F33" w:rsidRDefault="00960F8E" w:rsidP="00BB0C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8C5ACC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источники.</w:t>
            </w:r>
          </w:p>
        </w:tc>
      </w:tr>
      <w:tr w:rsidR="002568C5" w:rsidRPr="00852F33" w:rsidTr="002568C5">
        <w:tc>
          <w:tcPr>
            <w:tcW w:w="2234" w:type="dxa"/>
          </w:tcPr>
          <w:p w:rsidR="002568C5" w:rsidRPr="00852F33" w:rsidRDefault="002568C5" w:rsidP="00E1642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F33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337" w:type="dxa"/>
          </w:tcPr>
          <w:p w:rsidR="002568C5" w:rsidRPr="00852F33" w:rsidRDefault="00826900" w:rsidP="00BB0CF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Обеспечение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Елизаветовского</w:t>
            </w:r>
            <w:proofErr w:type="spellEnd"/>
            <w:r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сельского поселения объектами социальной инфраструктуры </w:t>
            </w:r>
            <w:proofErr w:type="gramStart"/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согласно расчета</w:t>
            </w:r>
            <w:proofErr w:type="gramEnd"/>
            <w:r w:rsidR="002568C5" w:rsidRPr="00852F3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7D622D" w:rsidRPr="00852F33" w:rsidRDefault="007D622D" w:rsidP="00E16429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6429" w:rsidRPr="00852F33" w:rsidRDefault="00E16429" w:rsidP="007D622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Характеристика существующего состояния социальн</w:t>
      </w:r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D622D" w:rsidRPr="00852F33" w:rsidRDefault="007D622D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2.1.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Описание социально-экономи</w:t>
      </w:r>
      <w:r w:rsidR="00826900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ческого состояния </w:t>
      </w:r>
      <w:proofErr w:type="spellStart"/>
      <w:r w:rsidR="008C068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5A69D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Pr="00852F33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8C0681" w:rsidRPr="00305548" w:rsidRDefault="008C0681" w:rsidP="008C0681">
      <w:pPr>
        <w:jc w:val="both"/>
        <w:rPr>
          <w:rFonts w:ascii="Times New Roman" w:hAnsi="Times New Roman" w:cs="Times New Roman"/>
          <w:sz w:val="26"/>
          <w:szCs w:val="26"/>
        </w:rPr>
      </w:pPr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        </w:t>
      </w:r>
      <w:proofErr w:type="spellStart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Елизаветовское</w:t>
      </w:r>
      <w:proofErr w:type="spellEnd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сельское поселение расположено в центральной части Павловского муниципального района. Административный центр поселения – село Елизаветовка. В состав поселения входят четыре населенных пункта: село Елизаветовка, которое расположено в центральной части поселения; село </w:t>
      </w:r>
      <w:proofErr w:type="spellStart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Гаврильские</w:t>
      </w:r>
      <w:proofErr w:type="spellEnd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Сады, расположенное в юго-западной части поселения; село </w:t>
      </w:r>
      <w:proofErr w:type="spellStart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Княжево</w:t>
      </w:r>
      <w:proofErr w:type="spellEnd"/>
      <w:r w:rsidRPr="00305548"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которое расположено в северной части поселения; село Преображенка, расположенное в южной части поселения.</w:t>
      </w:r>
    </w:p>
    <w:p w:rsidR="00852F33" w:rsidRDefault="008C0681" w:rsidP="008C068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852F33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настоящее время общая площадь земель в границах муниципального образования составляет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– 6248 га, численность населения – 2079</w:t>
      </w:r>
      <w:r w:rsidR="00852F33" w:rsidRPr="00B141B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3C536C" w:rsidRDefault="003C536C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Демографическая структура и состав населения являются важнейшими социально-экономическими показателями, влияющими на развитие территории поселения и определяющими ее трудовой потенциал.</w:t>
      </w:r>
    </w:p>
    <w:p w:rsidR="00B62CE0" w:rsidRPr="00852F33" w:rsidRDefault="0022587F" w:rsidP="00B141B7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Численн</w:t>
      </w:r>
      <w:r w:rsid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ость трудоспособного населения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8C0681"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1214</w:t>
      </w:r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человек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r w:rsid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что составляет 58,4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% численности населения сельского поселения, 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из них:</w:t>
      </w:r>
    </w:p>
    <w:p w:rsidR="00B62CE0" w:rsidRPr="00E6150A" w:rsidRDefault="00B141B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A73710">
        <w:rPr>
          <w:rFonts w:ascii="Times New Roman" w:eastAsia="Times New Roman" w:hAnsi="Times New Roman" w:cs="Times New Roman"/>
          <w:sz w:val="26"/>
          <w:szCs w:val="26"/>
          <w:lang w:bidi="en-US"/>
        </w:rPr>
        <w:t>67</w:t>
      </w:r>
      <w:r w:rsidR="00B62CE0"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</w:t>
      </w: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ловек</w:t>
      </w:r>
      <w:r w:rsidR="00B62CE0"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работают на территории поселения в сельской сфере;</w:t>
      </w:r>
    </w:p>
    <w:p w:rsidR="00B141B7" w:rsidRPr="00E6150A" w:rsidRDefault="00A73710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- 2</w:t>
      </w:r>
      <w:r w:rsidR="00E6150A"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18</w:t>
      </w:r>
      <w:r w:rsidR="00B141B7"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человека в промышленности;</w:t>
      </w:r>
    </w:p>
    <w:p w:rsidR="00B62CE0" w:rsidRPr="00852F33" w:rsidRDefault="00B141B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E6150A"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69</w:t>
      </w:r>
      <w:r w:rsidR="008C0681"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B62CE0" w:rsidRPr="00E6150A">
        <w:rPr>
          <w:rFonts w:ascii="Times New Roman" w:eastAsia="Times New Roman" w:hAnsi="Times New Roman" w:cs="Times New Roman"/>
          <w:sz w:val="26"/>
          <w:szCs w:val="26"/>
          <w:lang w:bidi="en-US"/>
        </w:rPr>
        <w:t>человек в бюджетной сфере;</w:t>
      </w:r>
    </w:p>
    <w:p w:rsidR="00B62CE0" w:rsidRPr="00852F33" w:rsidRDefault="00473C8D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- 71</w:t>
      </w:r>
      <w:r w:rsidR="0022587F">
        <w:rPr>
          <w:rFonts w:ascii="Times New Roman" w:eastAsia="Times New Roman" w:hAnsi="Times New Roman" w:cs="Times New Roman"/>
          <w:sz w:val="26"/>
          <w:szCs w:val="26"/>
          <w:lang w:bidi="en-US"/>
        </w:rPr>
        <w:t>%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трудоспособного н</w:t>
      </w:r>
      <w:r w:rsidR="0022587F">
        <w:rPr>
          <w:rFonts w:ascii="Times New Roman" w:eastAsia="Times New Roman" w:hAnsi="Times New Roman" w:cs="Times New Roman"/>
          <w:sz w:val="26"/>
          <w:szCs w:val="26"/>
          <w:lang w:bidi="en-US"/>
        </w:rPr>
        <w:t>аселения работает за пределами сельского поселения</w:t>
      </w:r>
      <w:r w:rsidR="00B62CE0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D07224" w:rsidRPr="00852F33" w:rsidRDefault="00D07224" w:rsidP="00D07224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52F33">
        <w:rPr>
          <w:rFonts w:ascii="Times New Roman" w:hAnsi="Times New Roman"/>
          <w:sz w:val="26"/>
          <w:szCs w:val="26"/>
          <w:lang w:val="ru-RU"/>
        </w:rPr>
        <w:t xml:space="preserve">В возрастной структуре населения преобладает количество людей трудоспособного возраста. Так же отмечен низкий уровень рождаемости. </w:t>
      </w:r>
      <w:r w:rsidR="00AD6508" w:rsidRPr="00852F33">
        <w:rPr>
          <w:rFonts w:ascii="Times New Roman" w:hAnsi="Times New Roman"/>
          <w:sz w:val="26"/>
          <w:szCs w:val="26"/>
          <w:lang w:val="ru-RU"/>
        </w:rPr>
        <w:t>Уровень регистрируемой безработицы, к численности трудоспособного населения - 0,6 %.</w:t>
      </w:r>
      <w:r w:rsidRPr="00852F33">
        <w:rPr>
          <w:rFonts w:ascii="Times New Roman" w:hAnsi="Times New Roman"/>
          <w:sz w:val="26"/>
          <w:szCs w:val="26"/>
          <w:lang w:val="ru-RU"/>
        </w:rPr>
        <w:t xml:space="preserve">           </w:t>
      </w:r>
    </w:p>
    <w:p w:rsidR="00426639" w:rsidRDefault="00426639" w:rsidP="00D07224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52F33">
        <w:rPr>
          <w:rFonts w:ascii="Times New Roman" w:hAnsi="Times New Roman"/>
          <w:sz w:val="26"/>
          <w:szCs w:val="26"/>
          <w:lang w:val="ru-RU"/>
        </w:rPr>
        <w:t>Выявлены следующие неблагоприятные тенденции: недостаточно высококвалифицированных кадро</w:t>
      </w:r>
      <w:r w:rsidR="0022587F">
        <w:rPr>
          <w:rFonts w:ascii="Times New Roman" w:hAnsi="Times New Roman"/>
          <w:sz w:val="26"/>
          <w:szCs w:val="26"/>
          <w:lang w:val="ru-RU"/>
        </w:rPr>
        <w:t xml:space="preserve">в; отток молодых кадров </w:t>
      </w:r>
      <w:r w:rsidRPr="00852F33">
        <w:rPr>
          <w:rFonts w:ascii="Times New Roman" w:hAnsi="Times New Roman"/>
          <w:sz w:val="26"/>
          <w:szCs w:val="26"/>
          <w:lang w:val="ru-RU"/>
        </w:rPr>
        <w:t xml:space="preserve"> с более высоким уровнем оплаты.</w:t>
      </w:r>
    </w:p>
    <w:p w:rsidR="00C64D9A" w:rsidRPr="00852F33" w:rsidRDefault="00C64D9A" w:rsidP="00D07224">
      <w:pPr>
        <w:pStyle w:val="a4"/>
        <w:ind w:right="-285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16429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2.2. Технико-экономические параметры существующих объектов социальн</w:t>
      </w:r>
      <w:r w:rsidR="00507E3E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5A69D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5A69D7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507E3E" w:rsidRDefault="00507E3E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07E3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Социальная инфраструктура – это комплекс объектов обслуживания и взаимосвязей между ними,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наземных, пешеходных и дистанционных, в пределах муниципального образования – территории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07E3E" w:rsidRDefault="00507E3E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К учреждениям и предприятиям социальной инфраструктуры относятся учреждения образования</w:t>
      </w:r>
      <w:r w:rsidR="00473C8D">
        <w:rPr>
          <w:rFonts w:ascii="Times New Roman" w:eastAsia="Times New Roman" w:hAnsi="Times New Roman" w:cs="Times New Roman"/>
          <w:sz w:val="26"/>
          <w:szCs w:val="26"/>
          <w:lang w:bidi="en-US"/>
        </w:rPr>
        <w:t>, здравоохранения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,</w:t>
      </w:r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учреждения культуры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, предприятия торговли, общественного питания и бытового обслуживания, организации и учреждения управления,</w:t>
      </w:r>
      <w:r w:rsidR="00473C8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предприятия связи, административные организации и другие учреждения и предприятия обслуживания.</w:t>
      </w:r>
    </w:p>
    <w:p w:rsidR="00BD75B5" w:rsidRPr="00BD75B5" w:rsidRDefault="00BD75B5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BD75B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образования</w:t>
      </w:r>
    </w:p>
    <w:p w:rsidR="00507E3E" w:rsidRDefault="00BD75B5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систему образования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входит:</w:t>
      </w:r>
    </w:p>
    <w:p w:rsidR="00BD75B5" w:rsidRDefault="008B5786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Елизаветовский</w:t>
      </w:r>
      <w:proofErr w:type="spellEnd"/>
      <w:r w:rsidR="00BD75B5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детский сад в селе </w:t>
      </w:r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Елизаветовка</w:t>
      </w:r>
      <w:r w:rsid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>, емкостью 70</w:t>
      </w:r>
      <w:r w:rsidR="00BD75B5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мест, с фактической загрузкой </w:t>
      </w:r>
      <w:r w:rsid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>– 69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</w:t>
      </w:r>
      <w:r w:rsidR="00BD75B5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;</w:t>
      </w:r>
    </w:p>
    <w:p w:rsidR="00BD75B5" w:rsidRDefault="006B797E" w:rsidP="006B797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 w:rsid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Елизаветовская</w:t>
      </w:r>
      <w:proofErr w:type="spellEnd"/>
      <w:r w:rsid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емкостью 320</w:t>
      </w:r>
      <w:r w:rsidR="00BD75B5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мес</w:t>
      </w:r>
      <w:r w:rsidR="00720EDD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т, с фактической загрузкой –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210</w:t>
      </w:r>
      <w:r w:rsidR="00BD75B5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человек;</w:t>
      </w:r>
    </w:p>
    <w:p w:rsidR="00BD75B5" w:rsidRDefault="00BD75B5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Для школ существует следующий норматив числа мест в общеобразовательных учреждениях – 102 места на 1000 человек; для детских дошкольных учреждений – 34 места на 1000 человек. В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емкость</w:t>
      </w:r>
      <w:r w:rsid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школ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ы</w:t>
      </w:r>
      <w:r w:rsid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гораздо выше нормативной.</w:t>
      </w:r>
    </w:p>
    <w:p w:rsidR="00FC2C97" w:rsidRDefault="00FC2C9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FC2C97" w:rsidRDefault="00FC2C9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здравоохранения</w:t>
      </w:r>
    </w:p>
    <w:p w:rsidR="00FC2C97" w:rsidRDefault="00FC2C9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В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в селе </w:t>
      </w:r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Елизаветовка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функционирует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фельдшерско</w:t>
      </w:r>
      <w:proofErr w:type="spellEnd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аккушерский</w:t>
      </w:r>
      <w:proofErr w:type="spellEnd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с мощностью – </w:t>
      </w:r>
      <w:r w:rsidR="00151AEC">
        <w:rPr>
          <w:rFonts w:ascii="Times New Roman" w:eastAsia="Times New Roman" w:hAnsi="Times New Roman" w:cs="Times New Roman"/>
          <w:sz w:val="26"/>
          <w:szCs w:val="26"/>
          <w:lang w:bidi="en-US"/>
        </w:rPr>
        <w:t>38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посещений/смена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и в селе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Гаврильские</w:t>
      </w:r>
      <w:proofErr w:type="spellEnd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Сады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работает ФАП, с мощностью 8 посещений/смена.</w:t>
      </w:r>
    </w:p>
    <w:p w:rsidR="00FC2C97" w:rsidRDefault="00FC2C9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Оценка обеспеченности муниципального образования учреждениями здравоохранения требует специального и достаточно специализированного медицинского иссле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дования. Доступность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ФАП и аптек в сельской местности принимается в пределах 30 минут,</w:t>
      </w:r>
      <w:r w:rsid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 использованием транспорта – 1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000 м. В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радиус обслуживания объектов здравоохранения охватывает все населенные пункты поселения.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Основными задачами обеспечения устойчивого развития здравоохранения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на расчетную перспективу остаются: 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предоставление населению бесплатной качественной и своевременной медицинской помощи;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преодоление дефицита материальных и финансовых сре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дств в сф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ере;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кратное снижение показателей смертности;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снижение высокого уровня заболеваемости социально-обусловленными болезнями.</w:t>
      </w:r>
    </w:p>
    <w:p w:rsidR="00D95CA1" w:rsidRDefault="00D95CA1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91B2A" w:rsidRDefault="00D95CA1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391B2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Объекты библиотечного обслуживания населения, досуга и обеспечение жителей поселения услугами организаций культуры</w:t>
      </w:r>
    </w:p>
    <w:p w:rsidR="00391B2A" w:rsidRDefault="00391B2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ab/>
      </w:r>
      <w:r w:rsidRPr="00391B2A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статье 14 Федерального закона № 131-ФЗ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06.10.2003 г., к вопросам местного значения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</w:r>
      <w:r w:rsidR="003C544A">
        <w:rPr>
          <w:rFonts w:ascii="Times New Roman" w:eastAsia="Times New Roman" w:hAnsi="Times New Roman" w:cs="Times New Roman"/>
          <w:sz w:val="26"/>
          <w:szCs w:val="26"/>
          <w:lang w:bidi="en-US"/>
        </w:rPr>
        <w:t>в поселении.</w:t>
      </w:r>
    </w:p>
    <w:p w:rsidR="003C544A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функционируют:</w:t>
      </w:r>
    </w:p>
    <w:p w:rsidR="003C544A" w:rsidRDefault="006B797E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СДК емкостью 2</w:t>
      </w:r>
      <w:r w:rsidR="003C544A">
        <w:rPr>
          <w:rFonts w:ascii="Times New Roman" w:eastAsia="Times New Roman" w:hAnsi="Times New Roman" w:cs="Times New Roman"/>
          <w:sz w:val="26"/>
          <w:szCs w:val="26"/>
          <w:lang w:bidi="en-US"/>
        </w:rPr>
        <w:t>50 мест;</w:t>
      </w:r>
    </w:p>
    <w:p w:rsidR="003C544A" w:rsidRDefault="003C544A" w:rsidP="006B797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библиотек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 с общим книжным фондом – </w:t>
      </w:r>
      <w:r w:rsidR="006B797E" w:rsidRP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>11</w:t>
      </w:r>
      <w:r w:rsidR="005022D6" w:rsidRP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>237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томов;</w:t>
      </w:r>
    </w:p>
    <w:p w:rsidR="003C544A" w:rsidRDefault="006B797E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3C544A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C544A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Развитие физической культуры и массового спорта</w:t>
      </w:r>
    </w:p>
    <w:p w:rsidR="003C544A" w:rsidRDefault="003C544A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В соответствии с нормами градостроительного проектирования 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>СНиП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ьных учреждений, учреждений отды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>ха и культуры.</w:t>
      </w:r>
    </w:p>
    <w:p w:rsidR="005C632E" w:rsidRDefault="005C632E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Перечень спортивных сооружений на территории сельского поселения:</w:t>
      </w:r>
    </w:p>
    <w:p w:rsidR="005C632E" w:rsidRDefault="005C632E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спортивный зал п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ри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</w:t>
      </w:r>
      <w:r w:rsid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>162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.;</w:t>
      </w:r>
    </w:p>
    <w:p w:rsidR="005C632E" w:rsidRDefault="005C632E" w:rsidP="00FC2C9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- многофункциональная спортивная площадка при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Елизаветовской</w:t>
      </w:r>
      <w:proofErr w:type="spellEnd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площадью </w:t>
      </w:r>
      <w:r w:rsidR="008B578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25</w:t>
      </w:r>
      <w:r w:rsidR="008B5786"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0</w:t>
      </w:r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кв.м</w:t>
      </w:r>
      <w:proofErr w:type="spellEnd"/>
      <w:r w:rsidRPr="00720EDD">
        <w:rPr>
          <w:rFonts w:ascii="Times New Roman" w:eastAsia="Times New Roman" w:hAnsi="Times New Roman" w:cs="Times New Roman"/>
          <w:sz w:val="26"/>
          <w:szCs w:val="26"/>
          <w:lang w:bidi="en-US"/>
        </w:rPr>
        <w:t>.;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Сеть объектов физкультурно-спортивной направленности в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 не развита, и имеется один спортив</w:t>
      </w:r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ный зал на территории школы, одна спортивная площадка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Спортивным залом, расположенным при образовательном учреждении, могут пользоваться только категория детей и подростков. 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При этом явно прослеживается нехватка объектов физической культуры и спорта для остальных категорий населения сельского поселения, так как сооружений сети общего пользования 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 территории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принципе нет.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Нехватка спорти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вных сооружений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сегодняшний день является основной проблемой в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Елизаветовском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сельском поселении,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C865C4" w:rsidRPr="00852F33" w:rsidRDefault="00C865C4" w:rsidP="00C865C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Результатом развития сети физкультурно-сп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ортивных объектов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507E3E" w:rsidRDefault="00507E3E" w:rsidP="00C865C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1642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2.3. Прогнозируемый спрос на услуги социальной инфраструктуры.</w:t>
      </w: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перспективного развития отраслей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социальной сферы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потребности</w:t>
      </w:r>
      <w:r w:rsidR="005C632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обеспеченности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социальной инфраструктурой и услугами были положены:</w:t>
      </w:r>
    </w:p>
    <w:p w:rsidR="00E16429" w:rsidRPr="00852F33" w:rsidRDefault="00E16429" w:rsidP="00E16429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нормативные показатели, изложенные в Распоряжении Правительства Российской Федерации от 14 июля 2001 года №</w:t>
      </w:r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E16429" w:rsidRPr="00852F33" w:rsidRDefault="00E16429" w:rsidP="00E16429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E16429" w:rsidRPr="00852F33" w:rsidRDefault="00E16429" w:rsidP="00E16429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нормативы СНиП 2.07.01-89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sym w:font="Symbol" w:char="F02A"/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6429" w:rsidRPr="00852F33" w:rsidRDefault="00C64D9A" w:rsidP="00C64D9A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Основным принципом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формирования территор</w:t>
      </w:r>
      <w:r w:rsidR="0075158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иальной структуры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является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прогнозом численность населения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5A5F03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к сроку реализации пе</w:t>
      </w:r>
      <w:r w:rsidR="008F1058">
        <w:rPr>
          <w:rFonts w:ascii="Times New Roman" w:eastAsia="Times New Roman" w:hAnsi="Times New Roman" w:cs="Times New Roman"/>
          <w:sz w:val="26"/>
          <w:szCs w:val="26"/>
          <w:lang w:bidi="en-US"/>
        </w:rPr>
        <w:t>р</w:t>
      </w:r>
      <w:r w:rsidR="00FC354B">
        <w:rPr>
          <w:rFonts w:ascii="Times New Roman" w:eastAsia="Times New Roman" w:hAnsi="Times New Roman" w:cs="Times New Roman"/>
          <w:sz w:val="26"/>
          <w:szCs w:val="26"/>
          <w:lang w:bidi="en-US"/>
        </w:rPr>
        <w:t>в</w:t>
      </w:r>
      <w:r w:rsid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>ой очереди (2020г.) составит 210</w:t>
      </w:r>
      <w:r w:rsidR="00FC354B">
        <w:rPr>
          <w:rFonts w:ascii="Times New Roman" w:eastAsia="Times New Roman" w:hAnsi="Times New Roman" w:cs="Times New Roman"/>
          <w:sz w:val="26"/>
          <w:szCs w:val="26"/>
          <w:lang w:bidi="en-US"/>
        </w:rPr>
        <w:t>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человек, к расчетном</w:t>
      </w:r>
      <w:r w:rsidR="0097353C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у сроку генерального плана (2030</w:t>
      </w:r>
      <w:r w:rsidR="00FC354B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г.) - </w:t>
      </w:r>
      <w:r w:rsidR="00FC354B" w:rsidRPr="00284E6F">
        <w:rPr>
          <w:rFonts w:ascii="Times New Roman" w:eastAsia="Times New Roman" w:hAnsi="Times New Roman" w:cs="Times New Roman"/>
          <w:sz w:val="26"/>
          <w:szCs w:val="26"/>
          <w:lang w:bidi="en-US"/>
        </w:rPr>
        <w:t>2250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036554" w:rsidRPr="00852F33" w:rsidRDefault="00036554" w:rsidP="00501C12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Таблица 1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Прогноз демографической структуры населения (по возрастному признаку)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2"/>
        <w:gridCol w:w="742"/>
        <w:gridCol w:w="956"/>
        <w:gridCol w:w="850"/>
        <w:gridCol w:w="850"/>
        <w:gridCol w:w="1134"/>
        <w:gridCol w:w="1029"/>
        <w:gridCol w:w="1134"/>
        <w:gridCol w:w="992"/>
      </w:tblGrid>
      <w:tr w:rsidR="00036554" w:rsidRPr="00852F33" w:rsidTr="00567CA8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(чел.)</w:t>
            </w:r>
          </w:p>
        </w:tc>
        <w:tc>
          <w:tcPr>
            <w:tcW w:w="7687" w:type="dxa"/>
            <w:gridSpan w:val="8"/>
            <w:shd w:val="clear" w:color="auto" w:fill="auto"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 населения</w:t>
            </w:r>
          </w:p>
        </w:tc>
      </w:tr>
      <w:tr w:rsidR="00036554" w:rsidRPr="00852F33" w:rsidTr="00567CA8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 лет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несамодеятельного населения (чел.)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59 лет включительно, муж.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населения</w:t>
            </w:r>
          </w:p>
        </w:tc>
      </w:tr>
      <w:tr w:rsidR="00036554" w:rsidRPr="00852F33" w:rsidTr="00567CA8">
        <w:trPr>
          <w:trHeight w:val="283"/>
        </w:trPr>
        <w:tc>
          <w:tcPr>
            <w:tcW w:w="9639" w:type="dxa"/>
            <w:gridSpan w:val="9"/>
            <w:shd w:val="clear" w:color="auto" w:fill="auto"/>
            <w:vAlign w:val="center"/>
          </w:tcPr>
          <w:p w:rsidR="00036554" w:rsidRPr="00567CA8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 расчетный срок – 2030 г.</w:t>
            </w:r>
          </w:p>
        </w:tc>
      </w:tr>
      <w:tr w:rsidR="00036554" w:rsidRPr="00852F33" w:rsidTr="00567CA8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036554" w:rsidRPr="00567CA8" w:rsidRDefault="00284E6F" w:rsidP="0028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567CA8" w:rsidRDefault="00284E6F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567CA8" w:rsidRDefault="00691352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691352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691352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691352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567CA8" w:rsidRDefault="00691352" w:rsidP="008F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691352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36554" w:rsidRPr="00567CA8" w:rsidRDefault="00691352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</w:tr>
      <w:tr w:rsidR="00036554" w:rsidRPr="00852F33" w:rsidTr="00567CA8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036554" w:rsidRPr="00567CA8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036554" w:rsidRPr="00567CA8" w:rsidRDefault="00691352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036554" w:rsidRPr="00567CA8" w:rsidRDefault="00691352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DD52E3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36554" w:rsidRPr="00567CA8" w:rsidRDefault="00DD52E3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DD52E3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036554" w:rsidRPr="00567CA8" w:rsidRDefault="00DD52E3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36554" w:rsidRPr="00567CA8" w:rsidRDefault="00DD52E3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36554" w:rsidRPr="00567CA8" w:rsidRDefault="00DD52E3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</w:tbl>
    <w:p w:rsidR="00036554" w:rsidRPr="00852F33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36554" w:rsidRPr="00852F33" w:rsidRDefault="00036554" w:rsidP="00501C12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2. Прогноз демографической структуры населения (</w:t>
      </w:r>
      <w:r w:rsidRPr="00852F33">
        <w:rPr>
          <w:rFonts w:ascii="Times New Roman" w:hAnsi="Times New Roman" w:cs="Times New Roman"/>
          <w:sz w:val="26"/>
          <w:szCs w:val="26"/>
        </w:rPr>
        <w:t xml:space="preserve">«передвижки возрастов» численность и </w:t>
      </w:r>
      <w:r w:rsidR="00B15C84">
        <w:rPr>
          <w:rFonts w:ascii="Times New Roman" w:hAnsi="Times New Roman" w:cs="Times New Roman"/>
          <w:sz w:val="26"/>
          <w:szCs w:val="26"/>
        </w:rPr>
        <w:t xml:space="preserve">прирост населения </w:t>
      </w:r>
      <w:proofErr w:type="spellStart"/>
      <w:r w:rsidR="008C0681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852F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01C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7"/>
        <w:gridCol w:w="1701"/>
        <w:gridCol w:w="2131"/>
        <w:gridCol w:w="1843"/>
        <w:gridCol w:w="1842"/>
      </w:tblGrid>
      <w:tr w:rsidR="00036554" w:rsidRPr="00B15C84" w:rsidTr="00567CA8">
        <w:trPr>
          <w:trHeight w:val="1275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Населённые пункты </w:t>
            </w:r>
          </w:p>
          <w:p w:rsidR="00036554" w:rsidRPr="00B15C84" w:rsidRDefault="006B797E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Елизаветовского</w:t>
            </w:r>
            <w:proofErr w:type="spellEnd"/>
            <w:r w:rsidR="00036554"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</w:t>
            </w:r>
          </w:p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</w:t>
            </w:r>
            <w:r w:rsidR="00DD52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ленность населения на 01.01.2017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года, чел.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</w:t>
            </w:r>
            <w:r w:rsid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ения на I очередь </w:t>
            </w: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(2020 г.), чел.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036554" w:rsidRPr="00B15C84" w:rsidTr="00567CA8">
        <w:trPr>
          <w:trHeight w:val="300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036554" w:rsidRPr="00B15C84" w:rsidTr="00567CA8">
        <w:trPr>
          <w:trHeight w:val="375"/>
        </w:trPr>
        <w:tc>
          <w:tcPr>
            <w:tcW w:w="972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36554" w:rsidRPr="00B15C84" w:rsidRDefault="00FC354B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Елизаветовское</w:t>
            </w:r>
            <w:proofErr w:type="spellEnd"/>
            <w:r w:rsidR="00036554" w:rsidRPr="00B15C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</w:tr>
      <w:tr w:rsidR="00036554" w:rsidRPr="00B15C84" w:rsidTr="00567CA8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</w:t>
            </w:r>
          </w:p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DD52E3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2079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DD52E3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36554" w:rsidRPr="00B15C84" w:rsidRDefault="00DD52E3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2250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DD52E3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2500</w:t>
            </w:r>
          </w:p>
        </w:tc>
      </w:tr>
      <w:tr w:rsidR="00036554" w:rsidRPr="00B15C84" w:rsidTr="00567CA8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421</w:t>
            </w:r>
          </w:p>
        </w:tc>
      </w:tr>
      <w:tr w:rsidR="00036554" w:rsidRPr="00B15C84" w:rsidTr="00567CA8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36554" w:rsidRPr="00B15C84" w:rsidRDefault="00B15C8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село </w:t>
            </w:r>
            <w:r w:rsidR="008C06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Елизаветовка</w:t>
            </w:r>
          </w:p>
        </w:tc>
      </w:tr>
      <w:tr w:rsidR="00036554" w:rsidRPr="00B15C84" w:rsidTr="00567CA8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1887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2100</w:t>
            </w:r>
          </w:p>
        </w:tc>
      </w:tr>
      <w:tr w:rsidR="00036554" w:rsidRPr="00B15C84" w:rsidTr="00567CA8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807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807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</w:tr>
      <w:tr w:rsidR="00036554" w:rsidRPr="00B15C84" w:rsidTr="00567CA8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36554" w:rsidRPr="00B15C84" w:rsidRDefault="00FC354B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Гаврильские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Сады</w:t>
            </w:r>
          </w:p>
        </w:tc>
      </w:tr>
      <w:tr w:rsidR="00036554" w:rsidRPr="00B15C84" w:rsidTr="00567CA8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291</w:t>
            </w:r>
          </w:p>
        </w:tc>
      </w:tr>
      <w:tr w:rsidR="00036554" w:rsidRPr="00B15C84" w:rsidTr="00567CA8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036554" w:rsidRPr="00B15C84" w:rsidRDefault="00036554" w:rsidP="0003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036554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554" w:rsidRPr="00B15C84" w:rsidRDefault="00D733C7" w:rsidP="0003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31</w:t>
            </w:r>
          </w:p>
        </w:tc>
      </w:tr>
      <w:tr w:rsidR="00D733C7" w:rsidRPr="00B15C84" w:rsidTr="001D331E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733C7" w:rsidRPr="00B15C84" w:rsidRDefault="00D733C7" w:rsidP="00D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Княжево</w:t>
            </w:r>
            <w:proofErr w:type="spellEnd"/>
          </w:p>
        </w:tc>
      </w:tr>
      <w:tr w:rsidR="00D733C7" w:rsidRPr="00B15C84" w:rsidTr="001D331E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3C7" w:rsidRPr="00B15C84" w:rsidRDefault="00D733C7" w:rsidP="001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D733C7" w:rsidRPr="00B15C84" w:rsidRDefault="00D733C7" w:rsidP="001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B15C84" w:rsidRDefault="00D733C7" w:rsidP="00D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B15C84" w:rsidRDefault="00D733C7" w:rsidP="00D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33C7" w:rsidRPr="00B15C84" w:rsidRDefault="00D733C7" w:rsidP="00D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33C7" w:rsidRPr="00B15C84" w:rsidRDefault="00D733C7" w:rsidP="00D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19 </w:t>
            </w:r>
          </w:p>
        </w:tc>
      </w:tr>
      <w:tr w:rsidR="00D733C7" w:rsidRPr="00B15C84" w:rsidTr="001D331E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3C7" w:rsidRPr="00B15C84" w:rsidRDefault="00D733C7" w:rsidP="001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D733C7" w:rsidRPr="00B15C84" w:rsidRDefault="00D733C7" w:rsidP="001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D733C7" w:rsidRPr="00B15C84" w:rsidTr="001D331E">
        <w:trPr>
          <w:trHeight w:val="375"/>
        </w:trPr>
        <w:tc>
          <w:tcPr>
            <w:tcW w:w="97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733C7" w:rsidRPr="00B15C84" w:rsidRDefault="00D733C7" w:rsidP="00D7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Село Преображенка</w:t>
            </w:r>
          </w:p>
        </w:tc>
      </w:tr>
      <w:tr w:rsidR="00D733C7" w:rsidRPr="00B15C84" w:rsidTr="001D331E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3C7" w:rsidRPr="00B15C84" w:rsidRDefault="00D733C7" w:rsidP="001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D733C7" w:rsidRPr="00B15C84" w:rsidRDefault="00D733C7" w:rsidP="001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B15C84" w:rsidRDefault="00D733C7" w:rsidP="00D7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90</w:t>
            </w:r>
          </w:p>
        </w:tc>
      </w:tr>
      <w:tr w:rsidR="00D733C7" w:rsidRPr="00B15C84" w:rsidTr="001D331E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33C7" w:rsidRPr="00B15C84" w:rsidRDefault="00D733C7" w:rsidP="001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Прирост</w:t>
            </w:r>
          </w:p>
          <w:p w:rsidR="00D733C7" w:rsidRPr="00B15C84" w:rsidRDefault="00D733C7" w:rsidP="001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33C7" w:rsidRPr="00B15C84" w:rsidRDefault="00D733C7" w:rsidP="001D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</w:tbl>
    <w:p w:rsidR="00036554" w:rsidRPr="00B15C84" w:rsidRDefault="00036554" w:rsidP="00E1642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Для целей долгос</w:t>
      </w:r>
      <w:r w:rsidR="000825D5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рочного прогнозирования (до </w:t>
      </w:r>
      <w:r w:rsidR="000825D5" w:rsidRPr="00D733C7">
        <w:rPr>
          <w:rFonts w:ascii="Times New Roman" w:eastAsia="Times New Roman" w:hAnsi="Times New Roman" w:cs="Times New Roman"/>
          <w:sz w:val="26"/>
          <w:szCs w:val="26"/>
          <w:lang w:bidi="en-US"/>
        </w:rPr>
        <w:t>2045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года) демографическая оценка территории посе</w:t>
      </w:r>
      <w:r w:rsidR="00D733C7">
        <w:rPr>
          <w:rFonts w:ascii="Times New Roman" w:eastAsia="Times New Roman" w:hAnsi="Times New Roman" w:cs="Times New Roman"/>
          <w:sz w:val="26"/>
          <w:szCs w:val="26"/>
          <w:lang w:bidi="en-US"/>
        </w:rPr>
        <w:t>ления принимается на уровне 25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>00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</w:t>
      </w:r>
      <w:r w:rsidR="00B15C8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уживания населения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E16429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C865C4" w:rsidRPr="00852F33" w:rsidRDefault="00C865C4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2.4. Оценка нормативно-правовой базы, необходимой для функционирования и развития социальн</w:t>
      </w:r>
      <w:r w:rsidR="00C865C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Настоящая 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2.4.1.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утверждается </w:t>
      </w:r>
      <w:r w:rsidRPr="008807F1">
        <w:rPr>
          <w:rFonts w:ascii="Times New Roman" w:eastAsia="Times New Roman" w:hAnsi="Times New Roman" w:cs="Times New Roman"/>
          <w:sz w:val="26"/>
          <w:szCs w:val="26"/>
          <w:lang w:bidi="en-US"/>
        </w:rPr>
        <w:t>органами местного самоуправления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поселения и должна обеспечивать сбалансированное, перспективное развитие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статьи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8807F1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2.4.2.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Развитие сети социальной инфраструктур</w:t>
      </w:r>
      <w:r w:rsidR="009459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ы предусматривается на основании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енерального плана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 </w:t>
      </w: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Генеральный 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план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является градостроительным документом, определяющим основные идеи развития на ближайшие 20 лет до 2030 года, долгосрочную перспективу до 2045 года и на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eastAsia="ar-SA" w:bidi="en-US"/>
        </w:rPr>
        <w:t>I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очередь строительства до 2020 года, планировочной</w:t>
      </w:r>
      <w:r w:rsidR="00C865C4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организации территории сельского поселения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территорий. </w:t>
      </w: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2.4.3.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социальной инфраструктуры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населения объектами образования, одобренных распоряжением Правительства Российской Ф</w:t>
      </w:r>
      <w:r w:rsidR="008807F1">
        <w:rPr>
          <w:rFonts w:ascii="Times New Roman" w:eastAsia="Times New Roman" w:hAnsi="Times New Roman" w:cs="Times New Roman"/>
          <w:sz w:val="26"/>
          <w:szCs w:val="26"/>
          <w:lang w:bidi="en-US"/>
        </w:rPr>
        <w:t>едерации от 3 июля 1996 года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E16429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года №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11 сентября </w:t>
      </w:r>
      <w:smartTag w:uri="urn:schemas-microsoft-com:office:smarttags" w:element="metricconverter">
        <w:smartTagPr>
          <w:attr w:name="ProductID" w:val="1998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1998 года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5A69D7" w:rsidRPr="00852F33" w:rsidRDefault="005A69D7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7C3B63" w:rsidP="00501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3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Нормативная потребность субъектов Российской Федерации в объекта</w:t>
      </w:r>
      <w:r w:rsidR="00501C12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х физической культуры и спорта.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260"/>
      </w:tblGrid>
      <w:tr w:rsidR="00E16429" w:rsidRPr="00852F33" w:rsidTr="007D622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норматива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Единица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Количественная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величина</w:t>
            </w:r>
            <w:proofErr w:type="spellEnd"/>
          </w:p>
        </w:tc>
      </w:tr>
      <w:tr w:rsidR="00E16429" w:rsidRPr="00852F33" w:rsidTr="007D622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единовреме</w:t>
            </w:r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ной пропускной способ-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ности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человек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br/>
              <w:t xml:space="preserve">10000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1,9</w:t>
            </w:r>
          </w:p>
        </w:tc>
      </w:tr>
      <w:tr w:rsidR="00E16429" w:rsidRPr="00852F33" w:rsidTr="007D622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обеспеченно</w:t>
            </w:r>
            <w:proofErr w:type="gram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proofErr w:type="gram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ти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спортивным</w:t>
            </w:r>
            <w:r w:rsidR="008807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 </w:t>
            </w:r>
            <w:proofErr w:type="spellStart"/>
            <w:r w:rsidR="008807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соору</w:t>
            </w:r>
            <w:proofErr w:type="spellEnd"/>
            <w:r w:rsidR="008807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r w:rsidR="008807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</w:r>
            <w:proofErr w:type="spellStart"/>
            <w:r w:rsidR="008807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жениями</w:t>
            </w:r>
            <w:proofErr w:type="spellEnd"/>
            <w:r w:rsidR="008807F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по видам: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16429" w:rsidRPr="00852F33" w:rsidTr="007D622D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8807F1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залы</w:t>
            </w:r>
            <w:proofErr w:type="spellEnd"/>
            <w:r w:rsidR="00E16429"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3,5</w:t>
            </w:r>
          </w:p>
        </w:tc>
      </w:tr>
      <w:tr w:rsidR="00E16429" w:rsidRPr="00852F33" w:rsidTr="007D622D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плоскостные</w:t>
            </w:r>
            <w:proofErr w:type="spellEnd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сооружения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29" w:rsidRPr="00C865C4" w:rsidRDefault="00E16429" w:rsidP="007D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C865C4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19,5</w:t>
            </w:r>
          </w:p>
        </w:tc>
      </w:tr>
    </w:tbl>
    <w:p w:rsidR="00E16429" w:rsidRPr="00852F33" w:rsidRDefault="00E16429" w:rsidP="008807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852F33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852F33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N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2.4.4.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Функционирование и развитие социальной инфраструктуры </w:t>
      </w:r>
      <w:proofErr w:type="spellStart"/>
      <w:r w:rsidR="006B797E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и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акона от 22 июля 2008 года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№ 123-ФЗ «Технический регламент о требованиях пожарной безопасности» и сводов правил системы противопожарной защиты. </w:t>
      </w:r>
      <w:proofErr w:type="gramStart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</w:t>
      </w:r>
      <w:proofErr w:type="gram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объектами социального и культурно-бытового обслуживания, инженерной и транспортной инфраструктуры и благоустройства.</w:t>
      </w:r>
    </w:p>
    <w:p w:rsidR="00E16429" w:rsidRPr="00852F33" w:rsidRDefault="00E16429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2.4.5. 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Программа комплексного развития социальн</w:t>
      </w:r>
      <w:r w:rsidR="00C865C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 округа в областях образования, здравоохранения, физической культуры и массового спорта и культуры. </w:t>
      </w:r>
    </w:p>
    <w:p w:rsidR="00E16429" w:rsidRPr="00852F33" w:rsidRDefault="00E16429" w:rsidP="00E164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16429" w:rsidRPr="00852F33" w:rsidRDefault="00E16429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Перечень мероприятий по проектированию, строительству и</w:t>
      </w:r>
    </w:p>
    <w:p w:rsidR="00E16429" w:rsidRPr="00852F33" w:rsidRDefault="00E42A4F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капитальному ремонту</w:t>
      </w:r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социальной инфраструктуры</w:t>
      </w:r>
    </w:p>
    <w:p w:rsidR="00E16429" w:rsidRPr="00852F33" w:rsidRDefault="008C0681" w:rsidP="00E4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E16429"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E16429" w:rsidRPr="00852F33" w:rsidRDefault="00E16429" w:rsidP="00E164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E42A4F" w:rsidRPr="00567CA8" w:rsidRDefault="00567CA8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67CA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Таблица 4.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379"/>
        <w:gridCol w:w="2410"/>
      </w:tblGrid>
      <w:tr w:rsidR="00771F5E" w:rsidTr="00706D47">
        <w:trPr>
          <w:trHeight w:val="426"/>
        </w:trPr>
        <w:tc>
          <w:tcPr>
            <w:tcW w:w="817" w:type="dxa"/>
          </w:tcPr>
          <w:p w:rsidR="00771F5E" w:rsidRPr="00E42A4F" w:rsidRDefault="00771F5E" w:rsidP="00771F5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E42A4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6379" w:type="dxa"/>
          </w:tcPr>
          <w:p w:rsidR="00771F5E" w:rsidRPr="00E42A4F" w:rsidRDefault="00771F5E" w:rsidP="00771F5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771F5E" w:rsidRPr="00E42A4F" w:rsidRDefault="00771F5E" w:rsidP="00706D47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 реализации</w:t>
            </w:r>
          </w:p>
        </w:tc>
      </w:tr>
      <w:tr w:rsidR="00771F5E" w:rsidTr="00706D47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2410" w:type="dxa"/>
          </w:tcPr>
          <w:p w:rsidR="00771F5E" w:rsidRPr="00E42A4F" w:rsidRDefault="00706D47" w:rsidP="00706D4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2018-2019</w:t>
            </w:r>
          </w:p>
        </w:tc>
      </w:tr>
      <w:tr w:rsidR="00771F5E" w:rsidTr="00706D47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6379" w:type="dxa"/>
          </w:tcPr>
          <w:p w:rsidR="00771F5E" w:rsidRPr="00E42A4F" w:rsidRDefault="00403A9A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06D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СОШ</w:t>
            </w:r>
          </w:p>
        </w:tc>
        <w:tc>
          <w:tcPr>
            <w:tcW w:w="2410" w:type="dxa"/>
          </w:tcPr>
          <w:p w:rsidR="00771F5E" w:rsidRPr="00E42A4F" w:rsidRDefault="00706D47" w:rsidP="00706D4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2021-2030</w:t>
            </w:r>
          </w:p>
        </w:tc>
      </w:tr>
      <w:tr w:rsidR="00771F5E" w:rsidTr="00706D47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2410" w:type="dxa"/>
          </w:tcPr>
          <w:p w:rsidR="00771F5E" w:rsidRPr="00E42A4F" w:rsidRDefault="00706D47" w:rsidP="00706D4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2021-2030</w:t>
            </w:r>
          </w:p>
        </w:tc>
      </w:tr>
      <w:tr w:rsidR="00771F5E" w:rsidTr="00706D47">
        <w:tc>
          <w:tcPr>
            <w:tcW w:w="817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6379" w:type="dxa"/>
          </w:tcPr>
          <w:p w:rsidR="00771F5E" w:rsidRPr="00E42A4F" w:rsidRDefault="00706D47" w:rsidP="00E16429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спортивного комплекса</w:t>
            </w:r>
          </w:p>
        </w:tc>
        <w:tc>
          <w:tcPr>
            <w:tcW w:w="2410" w:type="dxa"/>
          </w:tcPr>
          <w:p w:rsidR="00771F5E" w:rsidRPr="00E42A4F" w:rsidRDefault="00706D47" w:rsidP="00706D4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2021-2030</w:t>
            </w:r>
          </w:p>
        </w:tc>
      </w:tr>
    </w:tbl>
    <w:p w:rsidR="00E42A4F" w:rsidRDefault="00E42A4F" w:rsidP="00E1642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852F33" w:rsidRDefault="00E16429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 Оценка объемов и источников финансирования мероприятий по проектированию</w:t>
      </w:r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, строительству, капитальному ремонту 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объектов социальн</w:t>
      </w:r>
      <w:r w:rsidR="00706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7C3B63" w:rsidRPr="00852F33" w:rsidRDefault="007C3B63" w:rsidP="00E1642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C3B63" w:rsidRDefault="00D72B8B" w:rsidP="00501C1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5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 Оценка объемов и источников финансирования мероприятий по проектированию</w:t>
      </w:r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строительству, капитальному ремонту </w:t>
      </w:r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объектов социальн</w:t>
      </w:r>
      <w:r w:rsidR="00706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E16429"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215ABF" w:rsidRPr="00852F33" w:rsidRDefault="00215ABF" w:rsidP="00567CA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5"/>
        <w:gridCol w:w="2186"/>
        <w:gridCol w:w="2126"/>
        <w:gridCol w:w="1984"/>
      </w:tblGrid>
      <w:tr w:rsidR="00215ABF" w:rsidRPr="00852F33" w:rsidTr="00215ABF">
        <w:tc>
          <w:tcPr>
            <w:tcW w:w="606" w:type="dxa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2845" w:type="dxa"/>
            <w:vAlign w:val="center"/>
          </w:tcPr>
          <w:p w:rsidR="00215ABF" w:rsidRPr="00215ABF" w:rsidRDefault="00215ABF" w:rsidP="00215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2186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Объемы финансирования </w:t>
            </w: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(тыс. рублей) </w:t>
            </w:r>
          </w:p>
        </w:tc>
        <w:tc>
          <w:tcPr>
            <w:tcW w:w="2126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Источники финансирования</w:t>
            </w:r>
          </w:p>
        </w:tc>
        <w:tc>
          <w:tcPr>
            <w:tcW w:w="1984" w:type="dxa"/>
            <w:vAlign w:val="center"/>
          </w:tcPr>
          <w:p w:rsidR="00215ABF" w:rsidRPr="00215ABF" w:rsidRDefault="00215AB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15A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Программа</w:t>
            </w:r>
          </w:p>
        </w:tc>
      </w:tr>
      <w:tr w:rsidR="00EB206F" w:rsidRPr="00852F33" w:rsidTr="00833ADB">
        <w:tc>
          <w:tcPr>
            <w:tcW w:w="606" w:type="dxa"/>
          </w:tcPr>
          <w:p w:rsidR="00EB206F" w:rsidRPr="00215ABF" w:rsidRDefault="00EB206F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</w:t>
            </w:r>
          </w:p>
        </w:tc>
        <w:tc>
          <w:tcPr>
            <w:tcW w:w="9141" w:type="dxa"/>
            <w:gridSpan w:val="4"/>
          </w:tcPr>
          <w:p w:rsidR="00EB206F" w:rsidRPr="00EB206F" w:rsidRDefault="00EB206F" w:rsidP="00C2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720EDD" w:rsidRPr="00464868" w:rsidTr="00215ABF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2845" w:type="dxa"/>
          </w:tcPr>
          <w:p w:rsidR="00720EDD" w:rsidRPr="00464868" w:rsidRDefault="00403A9A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2186" w:type="dxa"/>
          </w:tcPr>
          <w:p w:rsidR="00720EDD" w:rsidRPr="00464868" w:rsidRDefault="00403A9A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918,0</w:t>
            </w:r>
          </w:p>
        </w:tc>
        <w:tc>
          <w:tcPr>
            <w:tcW w:w="2126" w:type="dxa"/>
          </w:tcPr>
          <w:p w:rsidR="00720EDD" w:rsidRPr="00464868" w:rsidRDefault="00720EDD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84" w:type="dxa"/>
          </w:tcPr>
          <w:p w:rsidR="00720EDD" w:rsidRPr="00464868" w:rsidRDefault="00720EDD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215ABF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2186" w:type="dxa"/>
          </w:tcPr>
          <w:p w:rsidR="00720EDD" w:rsidRPr="00464868" w:rsidRDefault="00403A9A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185,0</w:t>
            </w:r>
          </w:p>
        </w:tc>
        <w:tc>
          <w:tcPr>
            <w:tcW w:w="2126" w:type="dxa"/>
          </w:tcPr>
          <w:p w:rsidR="00720EDD" w:rsidRPr="00464868" w:rsidRDefault="00720EDD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84" w:type="dxa"/>
          </w:tcPr>
          <w:p w:rsidR="00720EDD" w:rsidRPr="00464868" w:rsidRDefault="00720EDD" w:rsidP="00AF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6C4D09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9141" w:type="dxa"/>
            <w:gridSpan w:val="4"/>
          </w:tcPr>
          <w:p w:rsidR="00720EDD" w:rsidRPr="00464868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720EDD" w:rsidRPr="00464868" w:rsidTr="00215ABF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2845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2186" w:type="dxa"/>
            <w:tcBorders>
              <w:top w:val="nil"/>
            </w:tcBorders>
          </w:tcPr>
          <w:p w:rsidR="00720EDD" w:rsidRPr="00464868" w:rsidRDefault="00403A9A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275,0</w:t>
            </w:r>
          </w:p>
        </w:tc>
        <w:tc>
          <w:tcPr>
            <w:tcW w:w="2126" w:type="dxa"/>
            <w:tcBorders>
              <w:top w:val="nil"/>
            </w:tcBorders>
          </w:tcPr>
          <w:p w:rsidR="00720EDD" w:rsidRPr="00464868" w:rsidRDefault="00720EDD" w:rsidP="00C2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84" w:type="dxa"/>
          </w:tcPr>
          <w:p w:rsidR="00720EDD" w:rsidRPr="00464868" w:rsidRDefault="00720EDD" w:rsidP="00C2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  <w:tr w:rsidR="00720EDD" w:rsidRPr="00464868" w:rsidTr="008B678B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9141" w:type="dxa"/>
            <w:gridSpan w:val="4"/>
          </w:tcPr>
          <w:p w:rsidR="00720EDD" w:rsidRPr="00464868" w:rsidRDefault="00720EDD" w:rsidP="00D6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720EDD" w:rsidRPr="00852F33" w:rsidTr="00215ABF">
        <w:tc>
          <w:tcPr>
            <w:tcW w:w="606" w:type="dxa"/>
          </w:tcPr>
          <w:p w:rsidR="00720EDD" w:rsidRPr="00464868" w:rsidRDefault="00720EDD" w:rsidP="00E1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2845" w:type="dxa"/>
          </w:tcPr>
          <w:p w:rsidR="00720EDD" w:rsidRPr="00464868" w:rsidRDefault="00720EDD" w:rsidP="00BA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спортивного комплекса</w:t>
            </w:r>
          </w:p>
        </w:tc>
        <w:tc>
          <w:tcPr>
            <w:tcW w:w="2186" w:type="dxa"/>
          </w:tcPr>
          <w:p w:rsidR="00720EDD" w:rsidRPr="00464868" w:rsidRDefault="00403A9A" w:rsidP="00BA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720EDD"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470</w:t>
            </w:r>
          </w:p>
        </w:tc>
        <w:tc>
          <w:tcPr>
            <w:tcW w:w="2126" w:type="dxa"/>
          </w:tcPr>
          <w:p w:rsidR="00720EDD" w:rsidRPr="00464868" w:rsidRDefault="00720EDD" w:rsidP="00C2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Определить по условиям участия в программе</w:t>
            </w:r>
          </w:p>
        </w:tc>
        <w:tc>
          <w:tcPr>
            <w:tcW w:w="1984" w:type="dxa"/>
          </w:tcPr>
          <w:p w:rsidR="00720EDD" w:rsidRPr="00464868" w:rsidRDefault="00720EDD" w:rsidP="00C2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Подходящая перспективная программа</w:t>
            </w:r>
          </w:p>
        </w:tc>
      </w:tr>
    </w:tbl>
    <w:p w:rsidR="00692F3F" w:rsidRPr="00852F33" w:rsidRDefault="00692F3F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Default="00E16429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 Оценка эффективности мероприятий по проектирован</w:t>
      </w:r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ию, строительству, капитальному ремонту</w:t>
      </w:r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0D342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Pr="00852F3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5A69D7" w:rsidRPr="00852F33" w:rsidRDefault="005A69D7" w:rsidP="00E1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852F33" w:rsidRDefault="00E16429" w:rsidP="00692F3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Оценка эффективности мероприятия по проектирован</w:t>
      </w:r>
      <w:r w:rsidR="000D342A">
        <w:rPr>
          <w:rFonts w:ascii="Times New Roman" w:eastAsia="Times New Roman" w:hAnsi="Times New Roman" w:cs="Times New Roman"/>
          <w:sz w:val="26"/>
          <w:szCs w:val="26"/>
          <w:lang w:bidi="en-US"/>
        </w:rPr>
        <w:t>ию, строительству, капитальному ремонту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объектов социальной инфрастр</w:t>
      </w:r>
      <w:r w:rsidR="000D342A">
        <w:rPr>
          <w:rFonts w:ascii="Times New Roman" w:eastAsia="Times New Roman" w:hAnsi="Times New Roman" w:cs="Times New Roman"/>
          <w:sz w:val="26"/>
          <w:szCs w:val="26"/>
          <w:lang w:bidi="en-US"/>
        </w:rPr>
        <w:t>уктуры в области образования</w:t>
      </w:r>
      <w:r w:rsidRPr="00852F33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0D342A" w:rsidRPr="00567CA8" w:rsidRDefault="00567CA8" w:rsidP="000D342A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567CA8">
        <w:rPr>
          <w:rFonts w:ascii="Times New Roman" w:eastAsia="Calibri" w:hAnsi="Times New Roman" w:cs="Times New Roman"/>
          <w:sz w:val="26"/>
          <w:szCs w:val="26"/>
          <w:lang w:bidi="en-US"/>
        </w:rPr>
        <w:t>Таблица 6.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828"/>
        <w:gridCol w:w="5244"/>
      </w:tblGrid>
      <w:tr w:rsidR="000D342A" w:rsidTr="00406DF2">
        <w:tc>
          <w:tcPr>
            <w:tcW w:w="675" w:type="dxa"/>
          </w:tcPr>
          <w:p w:rsidR="00485281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0D342A" w:rsidRPr="000D342A" w:rsidRDefault="000D342A" w:rsidP="0048528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3828" w:type="dxa"/>
          </w:tcPr>
          <w:p w:rsidR="000D342A" w:rsidRPr="000D342A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5244" w:type="dxa"/>
          </w:tcPr>
          <w:p w:rsidR="000D342A" w:rsidRPr="000D342A" w:rsidRDefault="000D342A" w:rsidP="0048528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Оценка эфф</w:t>
            </w:r>
            <w:r w:rsidR="0048528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ективности мероприятий</w:t>
            </w:r>
          </w:p>
        </w:tc>
      </w:tr>
      <w:tr w:rsidR="00485281" w:rsidTr="00406DF2">
        <w:tc>
          <w:tcPr>
            <w:tcW w:w="675" w:type="dxa"/>
          </w:tcPr>
          <w:p w:rsidR="00485281" w:rsidRPr="000D342A" w:rsidRDefault="00485281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9072" w:type="dxa"/>
            <w:gridSpan w:val="2"/>
          </w:tcPr>
          <w:p w:rsidR="00485281" w:rsidRPr="00EB206F" w:rsidRDefault="00485281" w:rsidP="00C23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B20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образования</w:t>
            </w:r>
          </w:p>
        </w:tc>
      </w:tr>
      <w:tr w:rsidR="00485281" w:rsidRPr="00E22B48" w:rsidTr="00406DF2">
        <w:tc>
          <w:tcPr>
            <w:tcW w:w="675" w:type="dxa"/>
          </w:tcPr>
          <w:p w:rsidR="00485281" w:rsidRPr="00E22B48" w:rsidRDefault="00485281" w:rsidP="00C23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3828" w:type="dxa"/>
          </w:tcPr>
          <w:p w:rsidR="00485281" w:rsidRPr="00E22B48" w:rsidRDefault="00485281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403A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Елизаветовской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</w:t>
            </w:r>
          </w:p>
        </w:tc>
        <w:tc>
          <w:tcPr>
            <w:tcW w:w="5244" w:type="dxa"/>
          </w:tcPr>
          <w:p w:rsidR="00485281" w:rsidRPr="00E22B48" w:rsidRDefault="00E22B48" w:rsidP="00E22B48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детьми общедоступного качественного образования, соблюдения государственных образовательных стандартов</w:t>
            </w:r>
          </w:p>
        </w:tc>
      </w:tr>
      <w:tr w:rsidR="00485281" w:rsidRPr="00E22B48" w:rsidTr="00406DF2">
        <w:tc>
          <w:tcPr>
            <w:tcW w:w="675" w:type="dxa"/>
          </w:tcPr>
          <w:p w:rsidR="00485281" w:rsidRPr="00E22B48" w:rsidRDefault="00485281" w:rsidP="00C23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1.2.</w:t>
            </w:r>
          </w:p>
        </w:tc>
        <w:tc>
          <w:tcPr>
            <w:tcW w:w="3828" w:type="dxa"/>
          </w:tcPr>
          <w:p w:rsidR="00485281" w:rsidRPr="00E22B48" w:rsidRDefault="00485281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детского сада</w:t>
            </w:r>
          </w:p>
        </w:tc>
        <w:tc>
          <w:tcPr>
            <w:tcW w:w="5244" w:type="dxa"/>
          </w:tcPr>
          <w:p w:rsidR="00485281" w:rsidRPr="00E22B48" w:rsidRDefault="00E22B48" w:rsidP="00E22B48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населения в потребности устройства детей в дошкольные учреждения и большего охвата дошкольников общественным воспитанием</w:t>
            </w:r>
          </w:p>
        </w:tc>
      </w:tr>
      <w:tr w:rsidR="00E22B48" w:rsidRPr="00E22B48" w:rsidTr="00406DF2">
        <w:tc>
          <w:tcPr>
            <w:tcW w:w="675" w:type="dxa"/>
          </w:tcPr>
          <w:p w:rsidR="00E22B48" w:rsidRPr="00E22B48" w:rsidRDefault="00E22B48" w:rsidP="00E16429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9072" w:type="dxa"/>
            <w:gridSpan w:val="2"/>
          </w:tcPr>
          <w:p w:rsidR="00E22B48" w:rsidRPr="00E22B48" w:rsidRDefault="00E22B48" w:rsidP="00C23BB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культуры</w:t>
            </w:r>
          </w:p>
        </w:tc>
      </w:tr>
      <w:tr w:rsidR="00E22B48" w:rsidRPr="00E22B48" w:rsidTr="00406DF2">
        <w:tc>
          <w:tcPr>
            <w:tcW w:w="675" w:type="dxa"/>
          </w:tcPr>
          <w:p w:rsidR="00E22B48" w:rsidRPr="00E22B48" w:rsidRDefault="00E22B48" w:rsidP="00C23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Капитальный ремонт </w:t>
            </w:r>
            <w:proofErr w:type="spellStart"/>
            <w:r w:rsidR="008C06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Елизаветовского</w:t>
            </w:r>
            <w:proofErr w:type="spellEnd"/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СДК</w:t>
            </w:r>
          </w:p>
        </w:tc>
        <w:tc>
          <w:tcPr>
            <w:tcW w:w="5244" w:type="dxa"/>
          </w:tcPr>
          <w:p w:rsidR="00E22B48" w:rsidRPr="00E22B48" w:rsidRDefault="00E22B48" w:rsidP="00E22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материально-технической обеспеченности учреждений культуры; увеличение количества посещений учреждений культуры</w:t>
            </w:r>
          </w:p>
        </w:tc>
      </w:tr>
      <w:tr w:rsidR="00E22B48" w:rsidRPr="00E22B48" w:rsidTr="00406DF2">
        <w:tc>
          <w:tcPr>
            <w:tcW w:w="675" w:type="dxa"/>
          </w:tcPr>
          <w:p w:rsidR="00E22B48" w:rsidRPr="00E22B48" w:rsidRDefault="00E22B48" w:rsidP="00C23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9072" w:type="dxa"/>
            <w:gridSpan w:val="2"/>
          </w:tcPr>
          <w:p w:rsidR="00E22B48" w:rsidRPr="00E22B48" w:rsidRDefault="00E22B48" w:rsidP="00C23BB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Объекты социальной инфраструктуры в области физической культуры и спорта</w:t>
            </w:r>
          </w:p>
        </w:tc>
      </w:tr>
      <w:tr w:rsidR="00E22B48" w:rsidRPr="00E22B48" w:rsidTr="00406DF2">
        <w:tc>
          <w:tcPr>
            <w:tcW w:w="675" w:type="dxa"/>
          </w:tcPr>
          <w:p w:rsidR="00E22B48" w:rsidRPr="00E22B48" w:rsidRDefault="00E22B48" w:rsidP="00C23B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3.1.</w:t>
            </w:r>
          </w:p>
        </w:tc>
        <w:tc>
          <w:tcPr>
            <w:tcW w:w="3828" w:type="dxa"/>
          </w:tcPr>
          <w:p w:rsidR="00E22B48" w:rsidRPr="00E22B48" w:rsidRDefault="00E22B48" w:rsidP="00406D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спортивного комплекса</w:t>
            </w:r>
          </w:p>
        </w:tc>
        <w:tc>
          <w:tcPr>
            <w:tcW w:w="5244" w:type="dxa"/>
          </w:tcPr>
          <w:p w:rsidR="00E22B48" w:rsidRPr="00E22B48" w:rsidRDefault="00E22B48" w:rsidP="00406DF2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22B4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Появятся дополнительные площади для занятий физической культурой, что позволит привлечь к занятиям большее количество человек, организовать дополнительные виды спорта</w:t>
            </w:r>
          </w:p>
        </w:tc>
      </w:tr>
    </w:tbl>
    <w:p w:rsidR="00464868" w:rsidRPr="00E22B48" w:rsidRDefault="00464868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16429" w:rsidRPr="00E22B48" w:rsidRDefault="00E16429" w:rsidP="005A69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6. Предложения по совершенствованию нормативно-правового и информационного обеспечения деятельности в сфере проектирован</w:t>
      </w:r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ия, строительства, капитального ремонта</w:t>
      </w:r>
      <w:r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объектов социальн</w:t>
      </w:r>
      <w:r w:rsidR="00406DF2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ой инфраструктуры </w:t>
      </w:r>
      <w:proofErr w:type="spellStart"/>
      <w:r w:rsidR="008C068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Елизаветовского</w:t>
      </w:r>
      <w:proofErr w:type="spellEnd"/>
      <w:r w:rsidR="00D72B8B" w:rsidRPr="00E22B48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D72B8B" w:rsidRPr="00E22B48" w:rsidRDefault="00D72B8B" w:rsidP="00E1642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A14BFD" w:rsidRPr="00E22B48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ab/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Павловского муниципального района и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A69D7" w:rsidRPr="00E22B48" w:rsidRDefault="00D72B8B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Главным условием реализации программы является привлечение в экономику и социальную сферу</w:t>
      </w:r>
      <w:r w:rsidR="005A69D7"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5A69D7" w:rsidRPr="00E22B48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Программой предусматривается ежегодная корректировка мероприятий.</w:t>
      </w:r>
    </w:p>
    <w:p w:rsidR="005A69D7" w:rsidRPr="003E2484" w:rsidRDefault="005A69D7" w:rsidP="005A6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9761F4" w:rsidRPr="003E2484" w:rsidRDefault="009761F4" w:rsidP="009761F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3E2484">
        <w:rPr>
          <w:rFonts w:ascii="Times New Roman" w:hAnsi="Times New Roman" w:cs="Times New Roman"/>
          <w:b/>
          <w:bCs/>
          <w:sz w:val="25"/>
          <w:szCs w:val="25"/>
        </w:rPr>
        <w:t xml:space="preserve">Организация  </w:t>
      </w:r>
      <w:proofErr w:type="gramStart"/>
      <w:r w:rsidRPr="003E2484">
        <w:rPr>
          <w:rFonts w:ascii="Times New Roman" w:hAnsi="Times New Roman" w:cs="Times New Roman"/>
          <w:b/>
          <w:bCs/>
          <w:sz w:val="25"/>
          <w:szCs w:val="25"/>
        </w:rPr>
        <w:t>контроля  за</w:t>
      </w:r>
      <w:proofErr w:type="gramEnd"/>
      <w:r w:rsidRPr="003E2484">
        <w:rPr>
          <w:rFonts w:ascii="Times New Roman" w:hAnsi="Times New Roman" w:cs="Times New Roman"/>
          <w:b/>
          <w:bCs/>
          <w:sz w:val="25"/>
          <w:szCs w:val="25"/>
        </w:rPr>
        <w:t xml:space="preserve"> реализацией Программы</w:t>
      </w:r>
    </w:p>
    <w:p w:rsidR="009761F4" w:rsidRPr="009761F4" w:rsidRDefault="009761F4" w:rsidP="009761F4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</w:rPr>
        <w:t>    </w:t>
      </w:r>
      <w:r w:rsidRPr="009761F4">
        <w:rPr>
          <w:rFonts w:ascii="Times New Roman" w:hAnsi="Times New Roman"/>
          <w:sz w:val="25"/>
          <w:szCs w:val="25"/>
          <w:lang w:val="ru-RU"/>
        </w:rPr>
        <w:t>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  <w:r w:rsidRPr="005E7F54">
        <w:rPr>
          <w:rFonts w:ascii="Times New Roman" w:hAnsi="Times New Roman"/>
          <w:sz w:val="25"/>
          <w:szCs w:val="25"/>
        </w:rPr>
        <w:t>           </w:t>
      </w:r>
      <w:r w:rsidRPr="009761F4">
        <w:rPr>
          <w:rFonts w:ascii="Times New Roman" w:hAnsi="Times New Roman"/>
          <w:sz w:val="25"/>
          <w:szCs w:val="25"/>
          <w:lang w:val="ru-RU"/>
        </w:rPr>
        <w:t xml:space="preserve">  </w:t>
      </w:r>
    </w:p>
    <w:p w:rsidR="009761F4" w:rsidRPr="009761F4" w:rsidRDefault="009761F4" w:rsidP="009761F4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</w:rPr>
        <w:t>     </w:t>
      </w:r>
      <w:r w:rsidRPr="009761F4">
        <w:rPr>
          <w:rFonts w:ascii="Times New Roman" w:hAnsi="Times New Roman"/>
          <w:sz w:val="25"/>
          <w:szCs w:val="25"/>
          <w:lang w:val="ru-RU"/>
        </w:rPr>
        <w:t xml:space="preserve">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9761F4" w:rsidRPr="009761F4" w:rsidRDefault="009761F4" w:rsidP="009761F4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      </w:t>
      </w:r>
      <w:r w:rsidRPr="009761F4">
        <w:rPr>
          <w:rFonts w:ascii="Times New Roman" w:hAnsi="Times New Roman"/>
          <w:sz w:val="25"/>
          <w:szCs w:val="25"/>
          <w:lang w:val="ru-RU"/>
        </w:rPr>
        <w:t>Глава  сельского поселения осуществляет следующие действия:</w:t>
      </w:r>
    </w:p>
    <w:p w:rsidR="009761F4" w:rsidRPr="009761F4" w:rsidRDefault="009761F4" w:rsidP="009761F4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9761F4">
        <w:rPr>
          <w:rFonts w:ascii="Times New Roman" w:hAnsi="Times New Roman"/>
          <w:sz w:val="25"/>
          <w:szCs w:val="25"/>
          <w:lang w:val="ru-RU"/>
        </w:rPr>
        <w:t>-</w:t>
      </w:r>
      <w:proofErr w:type="gramStart"/>
      <w:r w:rsidRPr="009761F4">
        <w:rPr>
          <w:rFonts w:ascii="Times New Roman" w:hAnsi="Times New Roman"/>
          <w:sz w:val="25"/>
          <w:szCs w:val="25"/>
          <w:lang w:val="ru-RU"/>
        </w:rPr>
        <w:t>рассматривает и утверждает</w:t>
      </w:r>
      <w:proofErr w:type="gramEnd"/>
      <w:r w:rsidRPr="009761F4">
        <w:rPr>
          <w:rFonts w:ascii="Times New Roman" w:hAnsi="Times New Roman"/>
          <w:sz w:val="25"/>
          <w:szCs w:val="25"/>
          <w:lang w:val="ru-RU"/>
        </w:rPr>
        <w:t xml:space="preserve"> План мероприятий, объемы их финансирования и сроки реализации;</w:t>
      </w:r>
    </w:p>
    <w:p w:rsidR="009761F4" w:rsidRPr="009761F4" w:rsidRDefault="009761F4" w:rsidP="009761F4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9761F4">
        <w:rPr>
          <w:rFonts w:ascii="Times New Roman" w:hAnsi="Times New Roman"/>
          <w:sz w:val="25"/>
          <w:szCs w:val="25"/>
          <w:lang w:val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9761F4" w:rsidRPr="009761F4" w:rsidRDefault="009761F4" w:rsidP="009761F4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9761F4">
        <w:rPr>
          <w:rFonts w:ascii="Times New Roman" w:hAnsi="Times New Roman"/>
          <w:sz w:val="25"/>
          <w:szCs w:val="25"/>
          <w:lang w:val="ru-RU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9761F4" w:rsidRPr="009761F4" w:rsidRDefault="009761F4" w:rsidP="009761F4">
      <w:pPr>
        <w:pStyle w:val="a4"/>
        <w:spacing w:line="276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9761F4">
        <w:rPr>
          <w:rFonts w:ascii="Times New Roman" w:hAnsi="Times New Roman"/>
          <w:sz w:val="25"/>
          <w:szCs w:val="25"/>
          <w:lang w:val="ru-RU"/>
        </w:rPr>
        <w:t>-</w:t>
      </w:r>
      <w:proofErr w:type="gramStart"/>
      <w:r w:rsidRPr="009761F4">
        <w:rPr>
          <w:rFonts w:ascii="Times New Roman" w:hAnsi="Times New Roman"/>
          <w:sz w:val="25"/>
          <w:szCs w:val="25"/>
          <w:lang w:val="ru-RU"/>
        </w:rPr>
        <w:t>контроль за</w:t>
      </w:r>
      <w:proofErr w:type="gramEnd"/>
      <w:r w:rsidRPr="009761F4">
        <w:rPr>
          <w:rFonts w:ascii="Times New Roman" w:hAnsi="Times New Roman"/>
          <w:sz w:val="25"/>
          <w:szCs w:val="25"/>
          <w:lang w:val="ru-RU"/>
        </w:rPr>
        <w:t xml:space="preserve"> выполнением годового плана действий и подготовка отчетов о его выполнении.</w:t>
      </w:r>
    </w:p>
    <w:p w:rsidR="009761F4" w:rsidRPr="009761F4" w:rsidRDefault="009761F4" w:rsidP="009761F4">
      <w:pPr>
        <w:pStyle w:val="a4"/>
        <w:jc w:val="center"/>
        <w:rPr>
          <w:rFonts w:ascii="Times New Roman" w:hAnsi="Times New Roman"/>
          <w:b/>
          <w:sz w:val="25"/>
          <w:szCs w:val="25"/>
          <w:lang w:val="ru-RU" w:eastAsia="ru-RU"/>
        </w:rPr>
      </w:pPr>
      <w:r w:rsidRPr="009761F4">
        <w:rPr>
          <w:rFonts w:ascii="Times New Roman" w:hAnsi="Times New Roman"/>
          <w:b/>
          <w:sz w:val="25"/>
          <w:szCs w:val="25"/>
          <w:lang w:val="ru-RU" w:eastAsia="ru-RU"/>
        </w:rPr>
        <w:t>Заключение</w:t>
      </w:r>
    </w:p>
    <w:p w:rsidR="009761F4" w:rsidRPr="009761F4" w:rsidRDefault="009761F4" w:rsidP="009761F4">
      <w:pPr>
        <w:pStyle w:val="a4"/>
        <w:jc w:val="center"/>
        <w:rPr>
          <w:rFonts w:ascii="Times New Roman" w:hAnsi="Times New Roman"/>
          <w:b/>
          <w:sz w:val="25"/>
          <w:szCs w:val="25"/>
          <w:lang w:val="ru-RU" w:eastAsia="ru-RU"/>
        </w:rPr>
      </w:pPr>
    </w:p>
    <w:p w:rsidR="009761F4" w:rsidRPr="005E7F54" w:rsidRDefault="009761F4" w:rsidP="009761F4">
      <w:pPr>
        <w:keepNext/>
        <w:spacing w:after="0"/>
        <w:jc w:val="both"/>
        <w:outlineLvl w:val="0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7F54">
        <w:rPr>
          <w:rFonts w:ascii="Times New Roman" w:eastAsia="Times New Roman" w:hAnsi="Times New Roman"/>
          <w:sz w:val="25"/>
          <w:szCs w:val="25"/>
          <w:lang w:eastAsia="ru-RU"/>
        </w:rPr>
        <w:t xml:space="preserve">  </w:t>
      </w:r>
      <w:r w:rsidRPr="005E7F54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Данная Программа разработана на основе проведенного анализа социально-экономической ситуации в муниципальном образовании, выявленных среднесрочных и краткосрочных тенденций и прогнозов его развития. </w:t>
      </w:r>
    </w:p>
    <w:p w:rsidR="009761F4" w:rsidRPr="005E7F54" w:rsidRDefault="009761F4" w:rsidP="009761F4">
      <w:pPr>
        <w:spacing w:after="0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7F54">
        <w:rPr>
          <w:rFonts w:ascii="Times New Roman" w:eastAsia="Times New Roman" w:hAnsi="Times New Roman"/>
          <w:sz w:val="25"/>
          <w:szCs w:val="25"/>
          <w:lang w:eastAsia="ru-RU"/>
        </w:rPr>
        <w:t xml:space="preserve">Основные цели и направления развития, сформулированные в Программе, </w:t>
      </w:r>
      <w:proofErr w:type="gramStart"/>
      <w:r w:rsidRPr="005E7F54">
        <w:rPr>
          <w:rFonts w:ascii="Times New Roman" w:eastAsia="Times New Roman" w:hAnsi="Times New Roman"/>
          <w:sz w:val="25"/>
          <w:szCs w:val="25"/>
          <w:lang w:eastAsia="ru-RU"/>
        </w:rPr>
        <w:t>носят среднесрочный характер и могут</w:t>
      </w:r>
      <w:proofErr w:type="gramEnd"/>
      <w:r w:rsidRPr="005E7F54">
        <w:rPr>
          <w:rFonts w:ascii="Times New Roman" w:eastAsia="Times New Roman" w:hAnsi="Times New Roman"/>
          <w:sz w:val="25"/>
          <w:szCs w:val="25"/>
          <w:lang w:eastAsia="ru-RU"/>
        </w:rPr>
        <w:t xml:space="preserve"> ежегодно корректироваться и дополняться в зависимости от складывающейся ситуации, изменения внутренних и внешних условий, появления дополнительных возможностей и т.п.</w:t>
      </w:r>
    </w:p>
    <w:p w:rsidR="005A69D7" w:rsidRPr="003E2484" w:rsidRDefault="009761F4" w:rsidP="003E2484">
      <w:pPr>
        <w:spacing w:after="0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E7F54">
        <w:rPr>
          <w:rFonts w:ascii="Times New Roman" w:eastAsia="Times New Roman" w:hAnsi="Times New Roman"/>
          <w:sz w:val="25"/>
          <w:szCs w:val="25"/>
          <w:lang w:eastAsia="ru-RU"/>
        </w:rPr>
        <w:t>Одной из основ гарантий четкой и слаженной реализации Программы социально-экономического развития  и успешности решения задач по развитию территории является совершенствование и оптимизация органов управления поселением для достижения целей Программы.</w:t>
      </w:r>
    </w:p>
    <w:p w:rsidR="000C0356" w:rsidRPr="00E22B48" w:rsidRDefault="000C0356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Глава </w:t>
      </w:r>
      <w:proofErr w:type="spellStart"/>
      <w:r w:rsidR="008C0681">
        <w:rPr>
          <w:rFonts w:ascii="Times New Roman" w:eastAsia="Times New Roman" w:hAnsi="Times New Roman" w:cs="Times New Roman"/>
          <w:sz w:val="26"/>
          <w:szCs w:val="26"/>
          <w:lang w:bidi="en-US"/>
        </w:rPr>
        <w:t>Елизаветовского</w:t>
      </w:r>
      <w:proofErr w:type="spellEnd"/>
      <w:r w:rsidR="00567CA8"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</w:t>
      </w:r>
    </w:p>
    <w:p w:rsidR="00567CA8" w:rsidRPr="00567CA8" w:rsidRDefault="00567CA8" w:rsidP="000C03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22B48">
        <w:rPr>
          <w:rFonts w:ascii="Times New Roman" w:eastAsia="Times New Roman" w:hAnsi="Times New Roman" w:cs="Times New Roman"/>
          <w:sz w:val="26"/>
          <w:szCs w:val="26"/>
          <w:lang w:bidi="en-US"/>
        </w:rPr>
        <w:t>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   </w:t>
      </w:r>
      <w:r w:rsidR="00403A9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С.А.Шиндин</w:t>
      </w:r>
    </w:p>
    <w:sectPr w:rsidR="00567CA8" w:rsidRPr="00567CA8" w:rsidSect="0048528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252"/>
    <w:multiLevelType w:val="hybridMultilevel"/>
    <w:tmpl w:val="90A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807E6"/>
    <w:multiLevelType w:val="hybridMultilevel"/>
    <w:tmpl w:val="1024B5E0"/>
    <w:lvl w:ilvl="0" w:tplc="62DE7E3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2">
    <w:nsid w:val="3D6C1B6D"/>
    <w:multiLevelType w:val="hybridMultilevel"/>
    <w:tmpl w:val="14D8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F53B5"/>
    <w:multiLevelType w:val="hybridMultilevel"/>
    <w:tmpl w:val="D900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3877"/>
    <w:multiLevelType w:val="hybridMultilevel"/>
    <w:tmpl w:val="DC96EA24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587F41F4"/>
    <w:multiLevelType w:val="hybridMultilevel"/>
    <w:tmpl w:val="FBAEDD80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5B4523A2"/>
    <w:multiLevelType w:val="hybridMultilevel"/>
    <w:tmpl w:val="560EC2D4"/>
    <w:lvl w:ilvl="0" w:tplc="FBDC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21536A"/>
    <w:multiLevelType w:val="hybridMultilevel"/>
    <w:tmpl w:val="2366707A"/>
    <w:lvl w:ilvl="0" w:tplc="65500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36"/>
    <w:rsid w:val="000038CA"/>
    <w:rsid w:val="00011B96"/>
    <w:rsid w:val="00030FFC"/>
    <w:rsid w:val="00036554"/>
    <w:rsid w:val="000714C2"/>
    <w:rsid w:val="000825D5"/>
    <w:rsid w:val="000A2653"/>
    <w:rsid w:val="000B5BAB"/>
    <w:rsid w:val="000C0356"/>
    <w:rsid w:val="000D342A"/>
    <w:rsid w:val="001375BE"/>
    <w:rsid w:val="00141404"/>
    <w:rsid w:val="00151AEC"/>
    <w:rsid w:val="0017128C"/>
    <w:rsid w:val="001D51E6"/>
    <w:rsid w:val="001F138A"/>
    <w:rsid w:val="00213B5E"/>
    <w:rsid w:val="00214A78"/>
    <w:rsid w:val="00215ABF"/>
    <w:rsid w:val="0022587F"/>
    <w:rsid w:val="002568C5"/>
    <w:rsid w:val="00284E6F"/>
    <w:rsid w:val="00297C1D"/>
    <w:rsid w:val="002C0596"/>
    <w:rsid w:val="002D3360"/>
    <w:rsid w:val="003021E8"/>
    <w:rsid w:val="00305548"/>
    <w:rsid w:val="003352D0"/>
    <w:rsid w:val="003438AA"/>
    <w:rsid w:val="00391B2A"/>
    <w:rsid w:val="003C536C"/>
    <w:rsid w:val="003C544A"/>
    <w:rsid w:val="003E2484"/>
    <w:rsid w:val="00403A9A"/>
    <w:rsid w:val="00406DF2"/>
    <w:rsid w:val="00420DB7"/>
    <w:rsid w:val="00426639"/>
    <w:rsid w:val="00464868"/>
    <w:rsid w:val="00465745"/>
    <w:rsid w:val="00473C8D"/>
    <w:rsid w:val="00485281"/>
    <w:rsid w:val="004F3A95"/>
    <w:rsid w:val="004F5CE2"/>
    <w:rsid w:val="00501C12"/>
    <w:rsid w:val="005022D6"/>
    <w:rsid w:val="00507E3E"/>
    <w:rsid w:val="00567CA8"/>
    <w:rsid w:val="005A5F03"/>
    <w:rsid w:val="005A69D7"/>
    <w:rsid w:val="005B0E77"/>
    <w:rsid w:val="005B119B"/>
    <w:rsid w:val="005C632E"/>
    <w:rsid w:val="006208A1"/>
    <w:rsid w:val="00654930"/>
    <w:rsid w:val="00676F0B"/>
    <w:rsid w:val="00691352"/>
    <w:rsid w:val="00692F3F"/>
    <w:rsid w:val="006B797E"/>
    <w:rsid w:val="006E0A9E"/>
    <w:rsid w:val="00706D47"/>
    <w:rsid w:val="00720EDD"/>
    <w:rsid w:val="007247CC"/>
    <w:rsid w:val="00736802"/>
    <w:rsid w:val="00745111"/>
    <w:rsid w:val="0075158A"/>
    <w:rsid w:val="00754856"/>
    <w:rsid w:val="00757C6F"/>
    <w:rsid w:val="00771F5E"/>
    <w:rsid w:val="007A6104"/>
    <w:rsid w:val="007C3B63"/>
    <w:rsid w:val="007D622D"/>
    <w:rsid w:val="007D72A9"/>
    <w:rsid w:val="007E15D5"/>
    <w:rsid w:val="00801CFC"/>
    <w:rsid w:val="008042AE"/>
    <w:rsid w:val="00826900"/>
    <w:rsid w:val="008400A8"/>
    <w:rsid w:val="00852F33"/>
    <w:rsid w:val="008807F1"/>
    <w:rsid w:val="00880857"/>
    <w:rsid w:val="008A5311"/>
    <w:rsid w:val="008B5786"/>
    <w:rsid w:val="008C0681"/>
    <w:rsid w:val="008C5ACC"/>
    <w:rsid w:val="008E3879"/>
    <w:rsid w:val="008F1058"/>
    <w:rsid w:val="00945912"/>
    <w:rsid w:val="00960F8E"/>
    <w:rsid w:val="009670B3"/>
    <w:rsid w:val="0097353C"/>
    <w:rsid w:val="009761F4"/>
    <w:rsid w:val="009C6EAB"/>
    <w:rsid w:val="009D23AE"/>
    <w:rsid w:val="009E3274"/>
    <w:rsid w:val="009F20D9"/>
    <w:rsid w:val="00A14BFD"/>
    <w:rsid w:val="00A30A02"/>
    <w:rsid w:val="00A6482D"/>
    <w:rsid w:val="00A73710"/>
    <w:rsid w:val="00AA5F68"/>
    <w:rsid w:val="00AD6508"/>
    <w:rsid w:val="00B0389E"/>
    <w:rsid w:val="00B141B7"/>
    <w:rsid w:val="00B15C84"/>
    <w:rsid w:val="00B36798"/>
    <w:rsid w:val="00B62CE0"/>
    <w:rsid w:val="00BA5573"/>
    <w:rsid w:val="00BA7D9C"/>
    <w:rsid w:val="00BB0CF0"/>
    <w:rsid w:val="00BD75B5"/>
    <w:rsid w:val="00C150D6"/>
    <w:rsid w:val="00C621E1"/>
    <w:rsid w:val="00C64D9A"/>
    <w:rsid w:val="00C77E73"/>
    <w:rsid w:val="00C865C4"/>
    <w:rsid w:val="00CA1A18"/>
    <w:rsid w:val="00CD5324"/>
    <w:rsid w:val="00CF43DD"/>
    <w:rsid w:val="00D0261C"/>
    <w:rsid w:val="00D07224"/>
    <w:rsid w:val="00D5098A"/>
    <w:rsid w:val="00D60B12"/>
    <w:rsid w:val="00D6121E"/>
    <w:rsid w:val="00D675C8"/>
    <w:rsid w:val="00D72B8B"/>
    <w:rsid w:val="00D733C7"/>
    <w:rsid w:val="00D95CA1"/>
    <w:rsid w:val="00DD52E3"/>
    <w:rsid w:val="00DF04C2"/>
    <w:rsid w:val="00E04168"/>
    <w:rsid w:val="00E16429"/>
    <w:rsid w:val="00E22B48"/>
    <w:rsid w:val="00E34861"/>
    <w:rsid w:val="00E42A4F"/>
    <w:rsid w:val="00E61436"/>
    <w:rsid w:val="00E6150A"/>
    <w:rsid w:val="00E7106F"/>
    <w:rsid w:val="00EB206F"/>
    <w:rsid w:val="00EE5497"/>
    <w:rsid w:val="00F41CB9"/>
    <w:rsid w:val="00F55355"/>
    <w:rsid w:val="00F61D76"/>
    <w:rsid w:val="00F776FE"/>
    <w:rsid w:val="00FC2C97"/>
    <w:rsid w:val="00FC354B"/>
    <w:rsid w:val="00FD230C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7">
    <w:name w:val="Hyperlink"/>
    <w:basedOn w:val="a0"/>
    <w:uiPriority w:val="99"/>
    <w:semiHidden/>
    <w:unhideWhenUsed/>
    <w:rsid w:val="00E22B4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761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429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6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6429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16429"/>
  </w:style>
  <w:style w:type="table" w:styleId="a3">
    <w:name w:val="Table Grid"/>
    <w:basedOn w:val="a1"/>
    <w:uiPriority w:val="59"/>
    <w:rsid w:val="00E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E164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E16429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endnote text"/>
    <w:basedOn w:val="a"/>
    <w:link w:val="a7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429"/>
    <w:rPr>
      <w:rFonts w:ascii="Bookman Old Style" w:eastAsia="Calibri" w:hAnsi="Bookman Old Style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42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1642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E16429"/>
    <w:rPr>
      <w:rFonts w:ascii="Bookman Old Style" w:eastAsia="Calibri" w:hAnsi="Bookman Old Style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6429"/>
    <w:pPr>
      <w:spacing w:after="0" w:line="240" w:lineRule="auto"/>
      <w:ind w:firstLine="567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642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16429"/>
    <w:pPr>
      <w:spacing w:after="0"/>
      <w:ind w:left="720" w:firstLine="567"/>
      <w:contextualSpacing/>
      <w:jc w:val="both"/>
    </w:pPr>
    <w:rPr>
      <w:rFonts w:ascii="Bookman Old Style" w:eastAsia="Calibri" w:hAnsi="Bookman Old Style" w:cs="Times New Roman"/>
      <w:sz w:val="24"/>
    </w:rPr>
  </w:style>
  <w:style w:type="paragraph" w:customStyle="1" w:styleId="af0">
    <w:name w:val="Текст записки"/>
    <w:basedOn w:val="a"/>
    <w:qFormat/>
    <w:rsid w:val="00E16429"/>
    <w:pPr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S">
    <w:name w:val="S_Заголовок таблицы"/>
    <w:basedOn w:val="a"/>
    <w:link w:val="S0"/>
    <w:rsid w:val="00E164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S0">
    <w:name w:val="S_Заголовок таблицы Знак"/>
    <w:link w:val="S"/>
    <w:rsid w:val="00E1642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2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semiHidden/>
    <w:rsid w:val="00E1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16429"/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E1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3"/>
    <w:link w:val="af6"/>
    <w:rsid w:val="00E16429"/>
    <w:pPr>
      <w:ind w:firstLine="210"/>
    </w:pPr>
  </w:style>
  <w:style w:type="character" w:customStyle="1" w:styleId="af6">
    <w:name w:val="Красная строка Знак"/>
    <w:basedOn w:val="af4"/>
    <w:link w:val="af5"/>
    <w:rsid w:val="00E1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164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6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8A53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A5311"/>
    <w:pPr>
      <w:widowControl w:val="0"/>
      <w:autoSpaceDE w:val="0"/>
      <w:autoSpaceDN w:val="0"/>
      <w:adjustRightInd w:val="0"/>
      <w:spacing w:after="0" w:line="317" w:lineRule="exact"/>
      <w:ind w:hanging="16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7">
    <w:name w:val="Hyperlink"/>
    <w:basedOn w:val="a0"/>
    <w:uiPriority w:val="99"/>
    <w:semiHidden/>
    <w:unhideWhenUsed/>
    <w:rsid w:val="00E22B4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761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otcialmznaya_infrastruktu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9A24-1C63-4FFB-B107-6ACD48C9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2016-05-05T06:56:00Z</cp:lastPrinted>
  <dcterms:created xsi:type="dcterms:W3CDTF">2017-01-11T12:21:00Z</dcterms:created>
  <dcterms:modified xsi:type="dcterms:W3CDTF">2017-01-23T11:13:00Z</dcterms:modified>
</cp:coreProperties>
</file>