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65" w:rsidRPr="00D84365" w:rsidRDefault="00B950AF" w:rsidP="00AF3A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32"/>
          <w:szCs w:val="32"/>
        </w:rPr>
        <w:t xml:space="preserve">СОВЕТ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НАРОДНЫХ ДЕПУТАТОВ</w:t>
      </w:r>
    </w:p>
    <w:p w:rsidR="00D84365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ЕЛИЗАВЕТОВСКОГО СЕЛЬСКОГО ПОСЕЛЕНИЯ</w:t>
      </w:r>
    </w:p>
    <w:p w:rsid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950AF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4A6B16" w:rsidRDefault="00F90723" w:rsidP="004A6B16">
      <w:pPr>
        <w:pStyle w:val="a3"/>
        <w:jc w:val="center"/>
        <w:rPr>
          <w:b/>
          <w:bCs/>
          <w:sz w:val="36"/>
          <w:szCs w:val="36"/>
        </w:rPr>
      </w:pPr>
      <w:proofErr w:type="gramStart"/>
      <w:r w:rsidRPr="00F90723">
        <w:rPr>
          <w:b/>
          <w:bCs/>
          <w:sz w:val="36"/>
          <w:szCs w:val="36"/>
        </w:rPr>
        <w:t>Р</w:t>
      </w:r>
      <w:proofErr w:type="gramEnd"/>
      <w:r w:rsidRPr="00F90723">
        <w:rPr>
          <w:b/>
          <w:bCs/>
          <w:sz w:val="36"/>
          <w:szCs w:val="36"/>
        </w:rPr>
        <w:t xml:space="preserve"> Е Ш Е Н И Е</w:t>
      </w:r>
    </w:p>
    <w:p w:rsidR="00AF3A40" w:rsidRPr="00AF3A40" w:rsidRDefault="008A1E53" w:rsidP="00AF3A40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AF3A4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F3A40" w:rsidRPr="00AF3A40">
        <w:rPr>
          <w:rFonts w:ascii="Times New Roman" w:hAnsi="Times New Roman" w:cs="Times New Roman"/>
          <w:sz w:val="28"/>
          <w:szCs w:val="28"/>
          <w:u w:val="single"/>
        </w:rPr>
        <w:t>16.02.</w:t>
      </w:r>
      <w:r w:rsidR="00AF3A40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AF3A40" w:rsidRPr="00AF3A40">
        <w:rPr>
          <w:rFonts w:ascii="Times New Roman" w:hAnsi="Times New Roman" w:cs="Times New Roman"/>
          <w:sz w:val="28"/>
          <w:szCs w:val="28"/>
          <w:u w:val="single"/>
        </w:rPr>
        <w:t>г. № 191</w:t>
      </w:r>
    </w:p>
    <w:p w:rsidR="00F90723" w:rsidRDefault="00731C50" w:rsidP="00AF3A40">
      <w:pPr>
        <w:pStyle w:val="a7"/>
        <w:rPr>
          <w:rFonts w:ascii="Times New Roman" w:hAnsi="Times New Roman" w:cs="Times New Roman"/>
          <w:sz w:val="24"/>
          <w:szCs w:val="24"/>
        </w:rPr>
      </w:pPr>
      <w:r w:rsidRPr="00AF3A40">
        <w:rPr>
          <w:rFonts w:ascii="Times New Roman" w:hAnsi="Times New Roman" w:cs="Times New Roman"/>
        </w:rPr>
        <w:t xml:space="preserve"> </w:t>
      </w:r>
      <w:proofErr w:type="gramStart"/>
      <w:r w:rsidR="00B338A1" w:rsidRPr="00AF3A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338A1" w:rsidRPr="00AF3A40">
        <w:rPr>
          <w:rFonts w:ascii="Times New Roman" w:hAnsi="Times New Roman" w:cs="Times New Roman"/>
          <w:sz w:val="24"/>
          <w:szCs w:val="24"/>
        </w:rPr>
        <w:t>.</w:t>
      </w:r>
      <w:r w:rsidR="00AF3A40">
        <w:rPr>
          <w:rFonts w:ascii="Times New Roman" w:hAnsi="Times New Roman" w:cs="Times New Roman"/>
          <w:sz w:val="24"/>
          <w:szCs w:val="24"/>
        </w:rPr>
        <w:t xml:space="preserve"> </w:t>
      </w:r>
      <w:r w:rsidR="00B338A1" w:rsidRPr="00AF3A40">
        <w:rPr>
          <w:rFonts w:ascii="Times New Roman" w:hAnsi="Times New Roman" w:cs="Times New Roman"/>
          <w:sz w:val="24"/>
          <w:szCs w:val="24"/>
        </w:rPr>
        <w:t>Елизаветовка</w:t>
      </w:r>
    </w:p>
    <w:p w:rsidR="00AF3A40" w:rsidRPr="00AF3A40" w:rsidRDefault="00AF3A40" w:rsidP="00AF3A4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90723" w:rsidRPr="00AF3A40" w:rsidRDefault="00927F19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F3A40">
        <w:rPr>
          <w:rFonts w:ascii="Times New Roman" w:hAnsi="Times New Roman" w:cs="Times New Roman"/>
          <w:sz w:val="28"/>
          <w:szCs w:val="28"/>
        </w:rPr>
        <w:t>дополнений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D61209" w:rsidRPr="00AF3A40">
        <w:rPr>
          <w:rFonts w:ascii="Times New Roman" w:hAnsi="Times New Roman" w:cs="Times New Roman"/>
          <w:sz w:val="28"/>
          <w:szCs w:val="28"/>
        </w:rPr>
        <w:t>в</w:t>
      </w:r>
      <w:r w:rsidR="00F90723" w:rsidRPr="00AF3A40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B950AF" w:rsidRPr="00AF3A40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AF3A40">
        <w:rPr>
          <w:rFonts w:ascii="Times New Roman" w:hAnsi="Times New Roman" w:cs="Times New Roman"/>
          <w:sz w:val="28"/>
          <w:szCs w:val="28"/>
        </w:rPr>
        <w:t>сельского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AF3A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AF3A40">
        <w:rPr>
          <w:rFonts w:ascii="Times New Roman" w:hAnsi="Times New Roman" w:cs="Times New Roman"/>
          <w:sz w:val="28"/>
          <w:szCs w:val="28"/>
        </w:rPr>
        <w:t>Павловского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F3A4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F3A40">
        <w:rPr>
          <w:rFonts w:ascii="Times New Roman" w:hAnsi="Times New Roman" w:cs="Times New Roman"/>
          <w:sz w:val="28"/>
          <w:szCs w:val="28"/>
        </w:rPr>
        <w:t>Воронежской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AF3A40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70" w:rsidRPr="00AF3A40" w:rsidRDefault="00D87470" w:rsidP="00D87470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AF3A40">
        <w:rPr>
          <w:color w:val="000000"/>
          <w:sz w:val="28"/>
          <w:szCs w:val="28"/>
        </w:rPr>
        <w:t xml:space="preserve">               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proofErr w:type="spellStart"/>
      <w:r w:rsidRPr="00AF3A40">
        <w:rPr>
          <w:color w:val="000000"/>
          <w:sz w:val="28"/>
          <w:szCs w:val="28"/>
        </w:rPr>
        <w:t>Елизаветовского</w:t>
      </w:r>
      <w:proofErr w:type="spellEnd"/>
      <w:r w:rsidRPr="00AF3A40">
        <w:rPr>
          <w:color w:val="000000"/>
          <w:sz w:val="28"/>
          <w:szCs w:val="28"/>
        </w:rPr>
        <w:t xml:space="preserve"> сельского поселения Павловского муниципального района, в целях приведения Устава </w:t>
      </w:r>
      <w:proofErr w:type="spellStart"/>
      <w:r w:rsidRPr="00AF3A40">
        <w:rPr>
          <w:color w:val="000000"/>
          <w:sz w:val="28"/>
          <w:szCs w:val="28"/>
        </w:rPr>
        <w:t>Елизаветовского</w:t>
      </w:r>
      <w:proofErr w:type="spellEnd"/>
      <w:r w:rsidRPr="00AF3A40">
        <w:rPr>
          <w:color w:val="000000"/>
          <w:sz w:val="28"/>
          <w:szCs w:val="28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proofErr w:type="spellStart"/>
      <w:r w:rsidRPr="00AF3A40">
        <w:rPr>
          <w:color w:val="000000"/>
          <w:sz w:val="28"/>
          <w:szCs w:val="28"/>
        </w:rPr>
        <w:t>Елизаветовского</w:t>
      </w:r>
      <w:proofErr w:type="spellEnd"/>
      <w:r w:rsidRPr="00AF3A40">
        <w:rPr>
          <w:color w:val="000000"/>
          <w:sz w:val="28"/>
          <w:szCs w:val="28"/>
        </w:rPr>
        <w:t xml:space="preserve"> сельского поселения Павловского муниципального района</w:t>
      </w:r>
    </w:p>
    <w:p w:rsidR="00F90723" w:rsidRPr="00AF3A40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3A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3A40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90723" w:rsidRPr="00AF3A40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90723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1. Внести изменения и дополнения в Устав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5D6" w:rsidRPr="00AF3A40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455D6" w:rsidRPr="00AF3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F3A40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AF3A40">
        <w:rPr>
          <w:rFonts w:ascii="Times New Roman" w:hAnsi="Times New Roman" w:cs="Times New Roman"/>
          <w:sz w:val="28"/>
          <w:szCs w:val="28"/>
        </w:rPr>
        <w:t>для государственной регистрации</w:t>
      </w:r>
      <w:r w:rsidRPr="00AF3A40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законом.</w:t>
      </w:r>
    </w:p>
    <w:p w:rsidR="00F90723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3. Настоящее решение </w:t>
      </w:r>
      <w:proofErr w:type="gramStart"/>
      <w:r w:rsidRPr="00AF3A40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="00B338A1" w:rsidRPr="00AF3A40">
        <w:rPr>
          <w:rFonts w:ascii="Times New Roman" w:hAnsi="Times New Roman" w:cs="Times New Roman"/>
          <w:sz w:val="28"/>
          <w:szCs w:val="28"/>
        </w:rPr>
        <w:t>обнародованию</w:t>
      </w:r>
      <w:r w:rsidRPr="00AF3A40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 и вступает</w:t>
      </w:r>
      <w:proofErr w:type="gramEnd"/>
      <w:r w:rsidRPr="00AF3A40">
        <w:rPr>
          <w:rFonts w:ascii="Times New Roman" w:hAnsi="Times New Roman" w:cs="Times New Roman"/>
          <w:sz w:val="28"/>
          <w:szCs w:val="28"/>
        </w:rPr>
        <w:t xml:space="preserve"> в силу после его официального о</w:t>
      </w:r>
      <w:r w:rsidR="00B338A1" w:rsidRPr="00AF3A40">
        <w:rPr>
          <w:rFonts w:ascii="Times New Roman" w:hAnsi="Times New Roman" w:cs="Times New Roman"/>
          <w:sz w:val="28"/>
          <w:szCs w:val="28"/>
        </w:rPr>
        <w:t>бнародования</w:t>
      </w:r>
      <w:r w:rsidRPr="00AF3A40">
        <w:rPr>
          <w:rFonts w:ascii="Times New Roman" w:hAnsi="Times New Roman" w:cs="Times New Roman"/>
          <w:sz w:val="28"/>
          <w:szCs w:val="28"/>
        </w:rPr>
        <w:t>.</w:t>
      </w:r>
    </w:p>
    <w:p w:rsidR="00D61209" w:rsidRPr="00AF3A40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             4. </w:t>
      </w:r>
      <w:proofErr w:type="gramStart"/>
      <w:r w:rsidRPr="00AF3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A4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F4C03" w:rsidRDefault="00F90723" w:rsidP="00E50B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3A4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455D6" w:rsidRPr="00AF3A40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CF4C03">
        <w:rPr>
          <w:rFonts w:ascii="Times New Roman" w:hAnsi="Times New Roman" w:cs="Times New Roman"/>
          <w:sz w:val="28"/>
          <w:szCs w:val="28"/>
        </w:rPr>
        <w:t xml:space="preserve"> </w:t>
      </w:r>
      <w:r w:rsidR="00B455D6" w:rsidRPr="00AF3A4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 w:rsidR="008A1E53" w:rsidRPr="00AF3A4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455D6" w:rsidRPr="00AF3A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4C03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F90723" w:rsidRPr="00AF3A40" w:rsidRDefault="00CF4C03" w:rsidP="00E50B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</w:t>
      </w:r>
      <w:bookmarkStart w:id="0" w:name="_GoBack"/>
      <w:bookmarkEnd w:id="0"/>
      <w:proofErr w:type="spellStart"/>
      <w:r w:rsidR="00B455D6" w:rsidRPr="00AF3A40">
        <w:rPr>
          <w:rFonts w:ascii="Times New Roman" w:hAnsi="Times New Roman" w:cs="Times New Roman"/>
          <w:sz w:val="28"/>
          <w:szCs w:val="28"/>
        </w:rPr>
        <w:t>С.А.Шиндин</w:t>
      </w:r>
      <w:proofErr w:type="spellEnd"/>
    </w:p>
    <w:p w:rsidR="00927F19" w:rsidRDefault="00927F19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87470" w:rsidRDefault="00D87470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A1E53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Приложение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Pr="00FC75FA">
        <w:rPr>
          <w:rFonts w:ascii="Times New Roman" w:hAnsi="Times New Roman" w:cs="Times New Roman"/>
          <w:sz w:val="26"/>
          <w:szCs w:val="26"/>
        </w:rPr>
        <w:t>к решению Совета</w:t>
      </w:r>
      <w:r w:rsidRPr="00AF3A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Pr="00FC75FA">
        <w:rPr>
          <w:rFonts w:ascii="Times New Roman" w:hAnsi="Times New Roman" w:cs="Times New Roman"/>
          <w:sz w:val="26"/>
          <w:szCs w:val="26"/>
        </w:rPr>
        <w:t>ародных</w:t>
      </w:r>
      <w:proofErr w:type="gramEnd"/>
    </w:p>
    <w:p w:rsidR="00AF3A40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8A1" w:rsidRPr="00FC75FA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75FA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FC75FA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AF3A40">
        <w:rPr>
          <w:rFonts w:ascii="Times New Roman" w:hAnsi="Times New Roman" w:cs="Times New Roman"/>
          <w:sz w:val="26"/>
          <w:szCs w:val="26"/>
        </w:rPr>
        <w:t xml:space="preserve"> </w:t>
      </w: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</w:t>
      </w:r>
      <w:r w:rsidR="00FC75FA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FC75FA" w:rsidRPr="00FC75FA" w:rsidRDefault="00AF3A40" w:rsidP="00AF3A40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C75FA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AF3A40" w:rsidRDefault="00AF3A40" w:rsidP="00AF3A40">
      <w:pPr>
        <w:pStyle w:val="a7"/>
        <w:rPr>
          <w:rFonts w:ascii="Times New Roman" w:hAnsi="Times New Roman" w:cs="Times New Roman"/>
          <w:sz w:val="26"/>
          <w:szCs w:val="26"/>
          <w:u w:val="single"/>
        </w:rPr>
      </w:pPr>
      <w:r w:rsidRPr="00AF3A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AF3A40">
        <w:rPr>
          <w:rFonts w:ascii="Times New Roman" w:hAnsi="Times New Roman" w:cs="Times New Roman"/>
          <w:sz w:val="26"/>
          <w:szCs w:val="26"/>
          <w:u w:val="single"/>
        </w:rPr>
        <w:t>от 16.02.2018г.№ 191</w:t>
      </w:r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B455D6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ЕЛИЗАВЕТОВСКОГО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Pr="00DC657F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87470" w:rsidRDefault="00D87470" w:rsidP="00D87470">
      <w:pPr>
        <w:pStyle w:val="af4"/>
        <w:numPr>
          <w:ilvl w:val="0"/>
          <w:numId w:val="1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статье 9:</w:t>
      </w:r>
    </w:p>
    <w:p w:rsidR="00D87470" w:rsidRPr="007400D5" w:rsidRDefault="00D87470" w:rsidP="00D87470">
      <w:pPr>
        <w:pStyle w:val="af4"/>
        <w:numPr>
          <w:ilvl w:val="1"/>
          <w:numId w:val="22"/>
        </w:numPr>
        <w:shd w:val="clear" w:color="auto" w:fill="FFFFFF"/>
        <w:spacing w:after="0" w:afterAutospacing="0"/>
        <w:rPr>
          <w:rFonts w:ascii="yandex-sans" w:hAnsi="yandex-sans"/>
          <w:b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7400D5" w:rsidRPr="007400D5">
        <w:rPr>
          <w:b/>
          <w:bCs/>
          <w:color w:val="000000"/>
          <w:sz w:val="28"/>
          <w:szCs w:val="28"/>
        </w:rPr>
        <w:t>п</w:t>
      </w:r>
      <w:r w:rsidRPr="007400D5">
        <w:rPr>
          <w:b/>
          <w:bCs/>
          <w:color w:val="000000"/>
          <w:sz w:val="28"/>
          <w:szCs w:val="28"/>
        </w:rPr>
        <w:t>ункт 11 признать утратившим силу</w:t>
      </w:r>
      <w:r w:rsidR="007400D5">
        <w:rPr>
          <w:b/>
          <w:color w:val="000000"/>
          <w:sz w:val="28"/>
          <w:szCs w:val="28"/>
        </w:rPr>
        <w:t>;</w:t>
      </w:r>
    </w:p>
    <w:p w:rsidR="00D87470" w:rsidRPr="004316E4" w:rsidRDefault="002642DA" w:rsidP="00D87470">
      <w:pPr>
        <w:pStyle w:val="af3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400D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EC0138">
        <w:rPr>
          <w:rFonts w:ascii="Times New Roman" w:eastAsia="Times New Roman" w:hAnsi="Times New Roman" w:cs="Times New Roman"/>
          <w:b/>
          <w:sz w:val="28"/>
          <w:szCs w:val="28"/>
        </w:rPr>
        <w:t xml:space="preserve">ункт 18 </w:t>
      </w:r>
      <w:r w:rsidR="00D87470" w:rsidRPr="004316E4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D87470" w:rsidRPr="004316E4" w:rsidRDefault="00D87470" w:rsidP="00D8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6E4">
        <w:rPr>
          <w:rFonts w:ascii="Times New Roman" w:hAnsi="Times New Roman" w:cs="Times New Roman"/>
          <w:bCs/>
          <w:sz w:val="28"/>
          <w:szCs w:val="28"/>
        </w:rPr>
        <w:t>«18) утверждение правил благоустройства территории поселения, осуществление контроля за их соблюдением, организация благоустройства</w:t>
      </w:r>
      <w:r w:rsidRPr="004316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316E4">
        <w:rPr>
          <w:rFonts w:ascii="Times New Roman" w:hAnsi="Times New Roman" w:cs="Times New Roman"/>
          <w:bCs/>
          <w:sz w:val="28"/>
          <w:szCs w:val="28"/>
        </w:rPr>
        <w:t>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4316E4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4316E4">
        <w:rPr>
          <w:rFonts w:ascii="Times New Roman" w:hAnsi="Times New Roman" w:cs="Times New Roman"/>
          <w:bCs/>
          <w:sz w:val="28"/>
          <w:szCs w:val="28"/>
        </w:rPr>
        <w:t>;</w:t>
      </w:r>
    </w:p>
    <w:p w:rsidR="00D87470" w:rsidRDefault="00EC0138" w:rsidP="00EC0138">
      <w:pPr>
        <w:pStyle w:val="af4"/>
        <w:shd w:val="clear" w:color="auto" w:fill="FFFFFF"/>
        <w:spacing w:after="0" w:afterAutospacing="0"/>
        <w:ind w:left="431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1.3. </w:t>
      </w:r>
      <w:r w:rsidR="007400D5">
        <w:rPr>
          <w:b/>
          <w:bCs/>
          <w:color w:val="000000"/>
          <w:sz w:val="28"/>
          <w:szCs w:val="28"/>
        </w:rPr>
        <w:t>в</w:t>
      </w:r>
      <w:r w:rsidR="00D87470">
        <w:rPr>
          <w:b/>
          <w:bCs/>
          <w:color w:val="000000"/>
          <w:sz w:val="28"/>
          <w:szCs w:val="28"/>
        </w:rPr>
        <w:t xml:space="preserve"> пункте 19</w:t>
      </w:r>
      <w:r w:rsidR="00D87470">
        <w:rPr>
          <w:color w:val="000000"/>
          <w:sz w:val="28"/>
          <w:szCs w:val="28"/>
        </w:rPr>
        <w:t> слова «осуществление муниципального земельного контроля в границах поселения</w:t>
      </w:r>
      <w:proofErr w:type="gramStart"/>
      <w:r w:rsidR="00D87470">
        <w:rPr>
          <w:color w:val="000000"/>
          <w:sz w:val="28"/>
          <w:szCs w:val="28"/>
        </w:rPr>
        <w:t>,»</w:t>
      </w:r>
      <w:proofErr w:type="gramEnd"/>
      <w:r w:rsidR="00D87470">
        <w:rPr>
          <w:color w:val="000000"/>
          <w:sz w:val="28"/>
          <w:szCs w:val="28"/>
        </w:rPr>
        <w:t> </w:t>
      </w:r>
      <w:r w:rsidR="00D87470">
        <w:rPr>
          <w:b/>
          <w:bCs/>
          <w:color w:val="000000"/>
          <w:sz w:val="28"/>
          <w:szCs w:val="28"/>
        </w:rPr>
        <w:t>исключить.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</w:p>
    <w:p w:rsidR="00D87470" w:rsidRDefault="00D87470" w:rsidP="00FE53D6">
      <w:pPr>
        <w:pStyle w:val="af4"/>
        <w:numPr>
          <w:ilvl w:val="0"/>
          <w:numId w:val="13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Часть 1 статьи 10 дополнить пунктом 15 следующего содержания: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</w:p>
    <w:p w:rsidR="00D87470" w:rsidRDefault="00D87470" w:rsidP="00FE53D6">
      <w:pPr>
        <w:pStyle w:val="af4"/>
        <w:numPr>
          <w:ilvl w:val="0"/>
          <w:numId w:val="14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 статьи 11: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ind w:left="922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3.1. дополнить пунктом 7.1. следующего содержания: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«7.1) полномочиями в сфере стратегического планирования, предусмотренными Федеральным законом от 28 июня 2014 года №172-ФЗ</w:t>
      </w:r>
      <w:r w:rsidR="009D22AD">
        <w:rPr>
          <w:color w:val="000000"/>
          <w:sz w:val="28"/>
          <w:szCs w:val="28"/>
        </w:rPr>
        <w:t xml:space="preserve"> «О стратегическом планировании </w:t>
      </w:r>
      <w:r>
        <w:rPr>
          <w:color w:val="000000"/>
          <w:sz w:val="28"/>
          <w:szCs w:val="28"/>
        </w:rPr>
        <w:t>в Российской Федерации»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ind w:firstLine="851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lastRenderedPageBreak/>
        <w:t>3.2. в пункте 9 </w:t>
      </w:r>
      <w:r>
        <w:rPr>
          <w:color w:val="000000"/>
          <w:sz w:val="28"/>
          <w:szCs w:val="28"/>
        </w:rPr>
        <w:t xml:space="preserve">слова «принятие и организация выполнения планов и программ комплексного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Елизаветовского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а также»</w:t>
      </w:r>
      <w:r w:rsidR="00E53274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>.</w:t>
      </w:r>
    </w:p>
    <w:p w:rsidR="00D87470" w:rsidRDefault="00D87470" w:rsidP="00FE53D6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</w:p>
    <w:p w:rsidR="00575959" w:rsidRPr="002642DA" w:rsidRDefault="004316E4" w:rsidP="00575959">
      <w:pPr>
        <w:pStyle w:val="a7"/>
        <w:numPr>
          <w:ilvl w:val="0"/>
          <w:numId w:val="15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   </w:t>
      </w:r>
      <w:r w:rsidR="00575959" w:rsidRPr="002642DA">
        <w:rPr>
          <w:rStyle w:val="aa"/>
          <w:rFonts w:ascii="Times New Roman" w:hAnsi="Times New Roman" w:cs="Times New Roman"/>
          <w:sz w:val="28"/>
          <w:szCs w:val="28"/>
        </w:rPr>
        <w:t xml:space="preserve">В статье 19: </w:t>
      </w:r>
    </w:p>
    <w:p w:rsidR="00575959" w:rsidRPr="00575959" w:rsidRDefault="00575959" w:rsidP="00575959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9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EF234F">
          <w:rPr>
            <w:rFonts w:ascii="Times New Roman" w:hAnsi="Times New Roman" w:cs="Times New Roman"/>
            <w:b/>
            <w:bCs/>
            <w:sz w:val="28"/>
            <w:szCs w:val="28"/>
          </w:rPr>
          <w:t>н</w:t>
        </w:r>
        <w:r w:rsidRPr="002642DA">
          <w:rPr>
            <w:rFonts w:ascii="Times New Roman" w:hAnsi="Times New Roman" w:cs="Times New Roman"/>
            <w:b/>
            <w:bCs/>
            <w:sz w:val="28"/>
            <w:szCs w:val="28"/>
          </w:rPr>
          <w:t>аименование</w:t>
        </w:r>
      </w:hyperlink>
      <w:r w:rsidRPr="0057595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75959" w:rsidRDefault="00575959" w:rsidP="00575959">
      <w:pPr>
        <w:pStyle w:val="af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959">
        <w:rPr>
          <w:rFonts w:ascii="Times New Roman" w:hAnsi="Times New Roman" w:cs="Times New Roman"/>
          <w:bCs/>
          <w:sz w:val="28"/>
          <w:szCs w:val="28"/>
        </w:rPr>
        <w:t>«Статья 19. Публичные слушания, общественные обсуждения</w:t>
      </w:r>
      <w:proofErr w:type="gramStart"/>
      <w:r w:rsidR="009D22AD">
        <w:rPr>
          <w:rFonts w:ascii="Times New Roman" w:hAnsi="Times New Roman" w:cs="Times New Roman"/>
          <w:bCs/>
          <w:sz w:val="28"/>
          <w:szCs w:val="28"/>
        </w:rPr>
        <w:t>.</w:t>
      </w:r>
      <w:r w:rsidRPr="00575959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2642DA" w:rsidRDefault="004316E4" w:rsidP="004316E4">
      <w:pPr>
        <w:pStyle w:val="af4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2642DA">
        <w:rPr>
          <w:b/>
          <w:bCs/>
          <w:color w:val="000000"/>
          <w:sz w:val="28"/>
          <w:szCs w:val="28"/>
        </w:rPr>
        <w:t xml:space="preserve">4.2. </w:t>
      </w:r>
      <w:r w:rsidR="00EF234F">
        <w:rPr>
          <w:b/>
          <w:bCs/>
          <w:color w:val="000000"/>
          <w:sz w:val="28"/>
          <w:szCs w:val="28"/>
        </w:rPr>
        <w:t>ч</w:t>
      </w:r>
      <w:r w:rsidR="002642DA">
        <w:rPr>
          <w:b/>
          <w:bCs/>
          <w:color w:val="000000"/>
          <w:sz w:val="28"/>
          <w:szCs w:val="28"/>
        </w:rPr>
        <w:t>асть 3 дополнить пунктом 2.1. следующего содержания:</w:t>
      </w:r>
    </w:p>
    <w:p w:rsidR="002642DA" w:rsidRPr="002642DA" w:rsidRDefault="002642DA" w:rsidP="002642DA">
      <w:pPr>
        <w:pStyle w:val="af4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«2.1) проект стратегии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Елизаветовского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575959" w:rsidRPr="00FE53D6" w:rsidRDefault="002642DA" w:rsidP="00575959">
      <w:pPr>
        <w:pStyle w:val="af3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0" w:history="1">
        <w:r w:rsidR="00EF234F">
          <w:rPr>
            <w:rFonts w:ascii="Times New Roman" w:hAnsi="Times New Roman" w:cs="Times New Roman"/>
            <w:b/>
            <w:bCs/>
            <w:sz w:val="28"/>
            <w:szCs w:val="28"/>
          </w:rPr>
          <w:t>п</w:t>
        </w:r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ункт 4 части 3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признать утратившим силу;</w:t>
      </w:r>
    </w:p>
    <w:p w:rsidR="00575959" w:rsidRPr="00575959" w:rsidRDefault="002642DA" w:rsidP="002642DA">
      <w:pPr>
        <w:pStyle w:val="af3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34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части 4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слова</w:t>
      </w:r>
      <w:r w:rsidR="00575959" w:rsidRPr="00575959">
        <w:rPr>
          <w:rFonts w:ascii="Times New Roman" w:hAnsi="Times New Roman" w:cs="Times New Roman"/>
          <w:bCs/>
          <w:sz w:val="28"/>
          <w:szCs w:val="28"/>
        </w:rPr>
        <w:t xml:space="preserve"> «Порядок организации и проведения публичных слушаний» 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>заменить словами</w:t>
      </w:r>
      <w:r w:rsidR="00575959" w:rsidRPr="00575959">
        <w:rPr>
          <w:rFonts w:ascii="Times New Roman" w:hAnsi="Times New Roman" w:cs="Times New Roman"/>
          <w:bCs/>
          <w:sz w:val="28"/>
          <w:szCs w:val="28"/>
        </w:rPr>
        <w:t xml:space="preserve">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="00575959" w:rsidRPr="00575959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575959" w:rsidRPr="00575959">
        <w:rPr>
          <w:rFonts w:ascii="Times New Roman" w:hAnsi="Times New Roman" w:cs="Times New Roman"/>
          <w:bCs/>
          <w:sz w:val="28"/>
          <w:szCs w:val="28"/>
        </w:rPr>
        <w:t>;</w:t>
      </w:r>
    </w:p>
    <w:p w:rsidR="00575959" w:rsidRPr="00FE53D6" w:rsidRDefault="002642DA" w:rsidP="00575959">
      <w:pPr>
        <w:pStyle w:val="af3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3D6">
        <w:rPr>
          <w:rFonts w:ascii="Times New Roman" w:hAnsi="Times New Roman" w:cs="Times New Roman"/>
          <w:b/>
          <w:bCs/>
          <w:sz w:val="28"/>
          <w:szCs w:val="28"/>
        </w:rPr>
        <w:t>4.5.</w:t>
      </w:r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2" w:history="1">
        <w:r w:rsidR="00EF234F">
          <w:rPr>
            <w:rFonts w:ascii="Times New Roman" w:hAnsi="Times New Roman" w:cs="Times New Roman"/>
            <w:b/>
            <w:bCs/>
            <w:sz w:val="28"/>
            <w:szCs w:val="28"/>
          </w:rPr>
          <w:t>д</w:t>
        </w:r>
        <w:r w:rsidR="00575959" w:rsidRPr="00FE53D6">
          <w:rPr>
            <w:rFonts w:ascii="Times New Roman" w:hAnsi="Times New Roman" w:cs="Times New Roman"/>
            <w:b/>
            <w:bCs/>
            <w:sz w:val="28"/>
            <w:szCs w:val="28"/>
          </w:rPr>
          <w:t>ополнить</w:t>
        </w:r>
      </w:hyperlink>
      <w:r w:rsidR="00575959" w:rsidRPr="00FE53D6">
        <w:rPr>
          <w:rFonts w:ascii="Times New Roman" w:hAnsi="Times New Roman" w:cs="Times New Roman"/>
          <w:b/>
          <w:bCs/>
          <w:sz w:val="28"/>
          <w:szCs w:val="28"/>
        </w:rPr>
        <w:t xml:space="preserve"> частью 5 следующего содержания:</w:t>
      </w:r>
    </w:p>
    <w:p w:rsidR="002642DA" w:rsidRPr="002642DA" w:rsidRDefault="00575959" w:rsidP="00EF234F">
      <w:pPr>
        <w:pStyle w:val="af3"/>
        <w:autoSpaceDE w:val="0"/>
        <w:autoSpaceDN w:val="0"/>
        <w:adjustRightInd w:val="0"/>
        <w:spacing w:before="280"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959">
        <w:rPr>
          <w:rFonts w:ascii="Times New Roman" w:hAnsi="Times New Roman" w:cs="Times New Roman"/>
          <w:bCs/>
          <w:sz w:val="28"/>
          <w:szCs w:val="28"/>
        </w:rPr>
        <w:t xml:space="preserve">«5. </w:t>
      </w:r>
      <w:proofErr w:type="gramStart"/>
      <w:r w:rsidRPr="00575959">
        <w:rPr>
          <w:rFonts w:ascii="Times New Roman" w:hAnsi="Times New Roman" w:cs="Times New Roman"/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759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5959">
        <w:rPr>
          <w:rFonts w:ascii="Times New Roman" w:hAnsi="Times New Roman" w:cs="Times New Roman"/>
          <w:bCs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</w:t>
      </w:r>
      <w:proofErr w:type="spellStart"/>
      <w:r w:rsidRPr="00575959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Pr="005759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</w:t>
      </w:r>
      <w:r w:rsidR="004316E4">
        <w:rPr>
          <w:rFonts w:ascii="Times New Roman" w:hAnsi="Times New Roman" w:cs="Times New Roman"/>
          <w:bCs/>
          <w:sz w:val="28"/>
          <w:szCs w:val="28"/>
        </w:rPr>
        <w:t>»</w:t>
      </w:r>
      <w:r w:rsidRPr="0057595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87470" w:rsidRPr="00575959" w:rsidRDefault="00575959" w:rsidP="00D87470">
      <w:pPr>
        <w:pStyle w:val="af4"/>
        <w:numPr>
          <w:ilvl w:val="0"/>
          <w:numId w:val="16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1статьи</w:t>
      </w:r>
      <w:r w:rsidR="00D87470">
        <w:rPr>
          <w:b/>
          <w:bCs/>
          <w:color w:val="000000"/>
          <w:sz w:val="28"/>
          <w:szCs w:val="28"/>
        </w:rPr>
        <w:t xml:space="preserve"> 27</w:t>
      </w:r>
      <w:r>
        <w:rPr>
          <w:b/>
          <w:bCs/>
          <w:color w:val="000000"/>
          <w:sz w:val="28"/>
          <w:szCs w:val="28"/>
        </w:rPr>
        <w:t>:</w:t>
      </w:r>
      <w:r w:rsidR="00D87470">
        <w:rPr>
          <w:b/>
          <w:bCs/>
          <w:color w:val="000000"/>
          <w:sz w:val="28"/>
          <w:szCs w:val="28"/>
        </w:rPr>
        <w:t xml:space="preserve"> </w:t>
      </w:r>
    </w:p>
    <w:p w:rsidR="00575959" w:rsidRDefault="00575959" w:rsidP="00575959">
      <w:pPr>
        <w:pStyle w:val="af4"/>
        <w:shd w:val="clear" w:color="auto" w:fill="FFFFFF"/>
        <w:spacing w:after="0" w:afterAutospacing="0"/>
        <w:ind w:left="72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5.1. </w:t>
      </w:r>
      <w:r w:rsidR="00EF234F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ункт 4 изложить в следующей редакции:</w:t>
      </w:r>
    </w:p>
    <w:p w:rsidR="00D87470" w:rsidRDefault="00D87470" w:rsidP="009D22AD">
      <w:pPr>
        <w:pStyle w:val="af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«4) утверждение стратегии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Елизав</w:t>
      </w:r>
      <w:r w:rsidR="009D22AD">
        <w:rPr>
          <w:color w:val="000000"/>
          <w:sz w:val="28"/>
          <w:szCs w:val="28"/>
        </w:rPr>
        <w:t>етовского</w:t>
      </w:r>
      <w:proofErr w:type="spellEnd"/>
      <w:r w:rsidR="009D22AD">
        <w:rPr>
          <w:color w:val="000000"/>
          <w:sz w:val="28"/>
          <w:szCs w:val="28"/>
        </w:rPr>
        <w:t xml:space="preserve"> сельского поселения</w:t>
      </w:r>
      <w:proofErr w:type="gramStart"/>
      <w:r w:rsidR="009D22AD">
        <w:rPr>
          <w:color w:val="000000"/>
          <w:sz w:val="28"/>
          <w:szCs w:val="28"/>
        </w:rPr>
        <w:t>;»</w:t>
      </w:r>
      <w:proofErr w:type="gramEnd"/>
      <w:r w:rsidR="009D22AD">
        <w:rPr>
          <w:color w:val="000000"/>
          <w:sz w:val="28"/>
          <w:szCs w:val="28"/>
        </w:rPr>
        <w:t>;</w:t>
      </w:r>
    </w:p>
    <w:p w:rsidR="00575959" w:rsidRPr="00575959" w:rsidRDefault="00575959" w:rsidP="0057595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</w:t>
      </w:r>
      <w:r w:rsidRPr="004316E4">
        <w:rPr>
          <w:rFonts w:ascii="Times New Roman" w:eastAsia="Times New Roman" w:hAnsi="Times New Roman" w:cs="Times New Roman"/>
          <w:b/>
          <w:sz w:val="28"/>
          <w:szCs w:val="28"/>
        </w:rPr>
        <w:t>5.2</w:t>
      </w:r>
      <w:r w:rsidRPr="00575959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EF234F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4316E4">
        <w:rPr>
          <w:rFonts w:ascii="Times New Roman" w:eastAsia="Times New Roman" w:hAnsi="Times New Roman" w:cs="Times New Roman"/>
          <w:b/>
          <w:sz w:val="28"/>
          <w:szCs w:val="28"/>
        </w:rPr>
        <w:t>ополнить пунктом 11 следующего содержания:</w:t>
      </w:r>
    </w:p>
    <w:p w:rsidR="00575959" w:rsidRPr="004316E4" w:rsidRDefault="00575959" w:rsidP="0043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6E4">
        <w:rPr>
          <w:rFonts w:ascii="Times New Roman" w:hAnsi="Times New Roman" w:cs="Times New Roman"/>
          <w:sz w:val="28"/>
          <w:szCs w:val="28"/>
        </w:rPr>
        <w:t>«11) утверждение правил благоустройства т</w:t>
      </w:r>
      <w:r w:rsidR="002B40DD">
        <w:rPr>
          <w:rFonts w:ascii="Times New Roman" w:hAnsi="Times New Roman" w:cs="Times New Roman"/>
          <w:sz w:val="28"/>
          <w:szCs w:val="28"/>
        </w:rPr>
        <w:t xml:space="preserve">ерритории </w:t>
      </w:r>
      <w:proofErr w:type="spellStart"/>
      <w:r w:rsidR="002B40DD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2B40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4316E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87470" w:rsidRPr="00575959" w:rsidRDefault="00D87470" w:rsidP="004316E4">
      <w:pPr>
        <w:pStyle w:val="af4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360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>В части 3 статьи 33</w:t>
      </w:r>
      <w:r>
        <w:rPr>
          <w:color w:val="000000"/>
          <w:sz w:val="28"/>
          <w:szCs w:val="28"/>
        </w:rPr>
        <w:t> 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>
        <w:rPr>
          <w:color w:val="000000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87470" w:rsidRDefault="00D87470" w:rsidP="00D87470">
      <w:pPr>
        <w:pStyle w:val="af4"/>
        <w:numPr>
          <w:ilvl w:val="0"/>
          <w:numId w:val="18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35 дополнить пунктом 6 следующего содержания:</w:t>
      </w:r>
    </w:p>
    <w:p w:rsidR="00D87470" w:rsidRDefault="00D87470" w:rsidP="004316E4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 xml:space="preserve">«6) принимает решения о реализации проекта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-частного партнерства, если публичным партнером является </w:t>
      </w:r>
      <w:proofErr w:type="spellStart"/>
      <w:r>
        <w:rPr>
          <w:color w:val="000000"/>
          <w:sz w:val="28"/>
          <w:szCs w:val="28"/>
        </w:rPr>
        <w:t>Елизаветовское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 либо планируется проведение совместного конкурса с участием </w:t>
      </w:r>
      <w:proofErr w:type="spellStart"/>
      <w:r>
        <w:rPr>
          <w:color w:val="000000"/>
          <w:sz w:val="28"/>
          <w:szCs w:val="28"/>
        </w:rPr>
        <w:t>Елизаветовского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 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полномочия, предусмотренные Федеральным законом от 13.07.2015 №224-ФЗ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-частном партнерстве в Российской Федерации 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области, Уставом </w:t>
      </w:r>
      <w:proofErr w:type="spellStart"/>
      <w:r>
        <w:rPr>
          <w:color w:val="000000"/>
          <w:sz w:val="28"/>
          <w:szCs w:val="28"/>
        </w:rPr>
        <w:t>Елизаветовского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 и муниципальными правовыми актами</w:t>
      </w:r>
      <w:r w:rsidRPr="002B40DD">
        <w:rPr>
          <w:color w:val="000000"/>
          <w:sz w:val="28"/>
          <w:szCs w:val="28"/>
        </w:rPr>
        <w:t>.».</w:t>
      </w:r>
      <w:proofErr w:type="gramEnd"/>
    </w:p>
    <w:p w:rsidR="00D87470" w:rsidRDefault="00D87470" w:rsidP="00D87470">
      <w:pPr>
        <w:pStyle w:val="af4"/>
        <w:numPr>
          <w:ilvl w:val="0"/>
          <w:numId w:val="19"/>
        </w:numPr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37 дополнить частью 3.1. следующего содержания:</w:t>
      </w:r>
    </w:p>
    <w:p w:rsidR="00D87470" w:rsidRDefault="00D87470" w:rsidP="004316E4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«3.1. Администрация </w:t>
      </w:r>
      <w:proofErr w:type="spellStart"/>
      <w:r>
        <w:rPr>
          <w:color w:val="000000"/>
          <w:sz w:val="28"/>
          <w:szCs w:val="28"/>
        </w:rPr>
        <w:t>Елизаветовского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 осуществляет функции уполномоченного органа в сфере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-частного партнерства в соответствии с Федеральным законом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от 13.07.2015 №224-ФЗ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D87470" w:rsidRDefault="00D87470" w:rsidP="00D87470">
      <w:pPr>
        <w:pStyle w:val="af4"/>
        <w:shd w:val="clear" w:color="auto" w:fill="FFFFFF"/>
        <w:spacing w:after="0" w:afterAutospacing="0"/>
        <w:ind w:left="562"/>
        <w:rPr>
          <w:rFonts w:ascii="yandex-sans" w:hAnsi="yandex-sans"/>
          <w:color w:val="000000"/>
          <w:sz w:val="18"/>
          <w:szCs w:val="18"/>
        </w:rPr>
      </w:pPr>
    </w:p>
    <w:p w:rsidR="00D87470" w:rsidRDefault="00D87470" w:rsidP="00D87470">
      <w:pPr>
        <w:pStyle w:val="af4"/>
        <w:numPr>
          <w:ilvl w:val="0"/>
          <w:numId w:val="20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Абзац 1 части 6 статьи 45 изложить в следующей редакции:</w:t>
      </w:r>
    </w:p>
    <w:p w:rsidR="00D87470" w:rsidRDefault="00D87470" w:rsidP="004316E4">
      <w:pPr>
        <w:pStyle w:val="af4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>
        <w:rPr>
          <w:color w:val="000000"/>
          <w:sz w:val="28"/>
          <w:szCs w:val="28"/>
        </w:rPr>
        <w:t>Елизаветовское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87470" w:rsidRDefault="00D87470" w:rsidP="00D87470">
      <w:pPr>
        <w:pStyle w:val="af4"/>
        <w:shd w:val="clear" w:color="auto" w:fill="FFFFFF"/>
        <w:spacing w:after="0" w:afterAutospacing="0"/>
        <w:ind w:left="878"/>
        <w:rPr>
          <w:rFonts w:ascii="yandex-sans" w:hAnsi="yandex-sans"/>
          <w:color w:val="000000"/>
          <w:sz w:val="18"/>
          <w:szCs w:val="18"/>
        </w:rPr>
      </w:pPr>
    </w:p>
    <w:p w:rsidR="00D87470" w:rsidRDefault="004316E4" w:rsidP="004316E4">
      <w:pPr>
        <w:pStyle w:val="af4"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afterAutospacing="0"/>
        <w:ind w:left="0" w:firstLine="36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proofErr w:type="gramStart"/>
      <w:r w:rsidR="00D87470">
        <w:rPr>
          <w:b/>
          <w:bCs/>
          <w:color w:val="000000"/>
          <w:sz w:val="28"/>
          <w:szCs w:val="28"/>
        </w:rPr>
        <w:t>В пункте 4 части 2 статьи 64 </w:t>
      </w:r>
      <w:r w:rsidR="00D87470">
        <w:rPr>
          <w:color w:val="000000"/>
          <w:sz w:val="28"/>
          <w:szCs w:val="28"/>
        </w:rPr>
        <w:t>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</w:t>
      </w:r>
      <w:proofErr w:type="gramEnd"/>
      <w:r w:rsidR="00D87470">
        <w:rPr>
          <w:color w:val="000000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B3E8C" w:rsidRDefault="001B3E8C" w:rsidP="00FA6062">
      <w:pPr>
        <w:pStyle w:val="ConsNormal"/>
        <w:widowControl/>
        <w:suppressAutoHyphens/>
        <w:spacing w:after="200" w:line="276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1B3E8C" w:rsidRDefault="001B3E8C" w:rsidP="00FA6062">
      <w:pPr>
        <w:pStyle w:val="ConsNormal"/>
        <w:widowControl/>
        <w:suppressAutoHyphens/>
        <w:spacing w:after="200" w:line="276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32811" w:rsidRDefault="00632811" w:rsidP="002B501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sectPr w:rsidR="00632811" w:rsidSect="00731C50">
      <w:footerReference w:type="default" r:id="rId13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24" w:rsidRDefault="00EC5B24" w:rsidP="000027DD">
      <w:pPr>
        <w:spacing w:after="0" w:line="240" w:lineRule="auto"/>
      </w:pPr>
      <w:r>
        <w:separator/>
      </w:r>
    </w:p>
  </w:endnote>
  <w:endnote w:type="continuationSeparator" w:id="0">
    <w:p w:rsidR="00EC5B24" w:rsidRDefault="00EC5B24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4849A3" w:rsidRDefault="004A1F9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C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849A3" w:rsidRDefault="004849A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24" w:rsidRDefault="00EC5B24" w:rsidP="000027DD">
      <w:pPr>
        <w:spacing w:after="0" w:line="240" w:lineRule="auto"/>
      </w:pPr>
      <w:r>
        <w:separator/>
      </w:r>
    </w:p>
  </w:footnote>
  <w:footnote w:type="continuationSeparator" w:id="0">
    <w:p w:rsidR="00EC5B24" w:rsidRDefault="00EC5B24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C70828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62443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6">
    <w:nsid w:val="28CE11DF"/>
    <w:multiLevelType w:val="multilevel"/>
    <w:tmpl w:val="39D63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75A432E"/>
    <w:multiLevelType w:val="multilevel"/>
    <w:tmpl w:val="CBB0AE28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A622C"/>
    <w:multiLevelType w:val="multilevel"/>
    <w:tmpl w:val="D8F84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5">
    <w:nsid w:val="612051BB"/>
    <w:multiLevelType w:val="multilevel"/>
    <w:tmpl w:val="BBBC9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18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9">
    <w:nsid w:val="7730514C"/>
    <w:multiLevelType w:val="multilevel"/>
    <w:tmpl w:val="91E20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1">
    <w:nsid w:val="7C2C68A7"/>
    <w:multiLevelType w:val="multilevel"/>
    <w:tmpl w:val="38BA8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</w:num>
  <w:num w:numId="6">
    <w:abstractNumId w:val="7"/>
  </w:num>
  <w:num w:numId="7">
    <w:abstractNumId w:val="10"/>
  </w:num>
  <w:num w:numId="8">
    <w:abstractNumId w:val="20"/>
  </w:num>
  <w:num w:numId="9">
    <w:abstractNumId w:val="4"/>
  </w:num>
  <w:num w:numId="10">
    <w:abstractNumId w:val="14"/>
  </w:num>
  <w:num w:numId="11">
    <w:abstractNumId w:val="13"/>
  </w:num>
  <w:num w:numId="12">
    <w:abstractNumId w:val="16"/>
  </w:num>
  <w:num w:numId="13">
    <w:abstractNumId w:val="6"/>
  </w:num>
  <w:num w:numId="14">
    <w:abstractNumId w:val="12"/>
  </w:num>
  <w:num w:numId="15">
    <w:abstractNumId w:val="21"/>
  </w:num>
  <w:num w:numId="16">
    <w:abstractNumId w:val="2"/>
  </w:num>
  <w:num w:numId="17">
    <w:abstractNumId w:val="19"/>
  </w:num>
  <w:num w:numId="18">
    <w:abstractNumId w:val="8"/>
  </w:num>
  <w:num w:numId="19">
    <w:abstractNumId w:val="1"/>
  </w:num>
  <w:num w:numId="20">
    <w:abstractNumId w:val="15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3"/>
    <w:rsid w:val="00001043"/>
    <w:rsid w:val="000027DD"/>
    <w:rsid w:val="0000563A"/>
    <w:rsid w:val="0000661F"/>
    <w:rsid w:val="00015E4A"/>
    <w:rsid w:val="000344B8"/>
    <w:rsid w:val="00037B24"/>
    <w:rsid w:val="00071011"/>
    <w:rsid w:val="00073381"/>
    <w:rsid w:val="000A7712"/>
    <w:rsid w:val="000A7E80"/>
    <w:rsid w:val="000C647C"/>
    <w:rsid w:val="00101065"/>
    <w:rsid w:val="00110075"/>
    <w:rsid w:val="00132612"/>
    <w:rsid w:val="00140B50"/>
    <w:rsid w:val="00152FBE"/>
    <w:rsid w:val="00160839"/>
    <w:rsid w:val="001653E4"/>
    <w:rsid w:val="001963DA"/>
    <w:rsid w:val="001968ED"/>
    <w:rsid w:val="001A6BB2"/>
    <w:rsid w:val="001B3E8C"/>
    <w:rsid w:val="001F656A"/>
    <w:rsid w:val="00200612"/>
    <w:rsid w:val="00211BC4"/>
    <w:rsid w:val="00213D74"/>
    <w:rsid w:val="002227A6"/>
    <w:rsid w:val="0022638A"/>
    <w:rsid w:val="00246A89"/>
    <w:rsid w:val="002538CE"/>
    <w:rsid w:val="00253968"/>
    <w:rsid w:val="002642DA"/>
    <w:rsid w:val="00277E79"/>
    <w:rsid w:val="00297A13"/>
    <w:rsid w:val="002B40DD"/>
    <w:rsid w:val="002B5014"/>
    <w:rsid w:val="002C37C5"/>
    <w:rsid w:val="002E16C5"/>
    <w:rsid w:val="002E56BD"/>
    <w:rsid w:val="002E7049"/>
    <w:rsid w:val="00305300"/>
    <w:rsid w:val="00305B83"/>
    <w:rsid w:val="00305DF8"/>
    <w:rsid w:val="00326B7C"/>
    <w:rsid w:val="003272DF"/>
    <w:rsid w:val="00335C45"/>
    <w:rsid w:val="00335E9B"/>
    <w:rsid w:val="00337471"/>
    <w:rsid w:val="003710E4"/>
    <w:rsid w:val="003A4C72"/>
    <w:rsid w:val="003B17D5"/>
    <w:rsid w:val="003C0DDE"/>
    <w:rsid w:val="003E18FB"/>
    <w:rsid w:val="003E3EC1"/>
    <w:rsid w:val="00400BA7"/>
    <w:rsid w:val="004316E4"/>
    <w:rsid w:val="00455C6D"/>
    <w:rsid w:val="00476987"/>
    <w:rsid w:val="00477F34"/>
    <w:rsid w:val="004849A3"/>
    <w:rsid w:val="00487088"/>
    <w:rsid w:val="0049213D"/>
    <w:rsid w:val="004A1F9A"/>
    <w:rsid w:val="004A6B16"/>
    <w:rsid w:val="004C537F"/>
    <w:rsid w:val="004D4E42"/>
    <w:rsid w:val="004E6F89"/>
    <w:rsid w:val="00502800"/>
    <w:rsid w:val="00513AF3"/>
    <w:rsid w:val="00523FCB"/>
    <w:rsid w:val="00527EEF"/>
    <w:rsid w:val="00530833"/>
    <w:rsid w:val="0054498F"/>
    <w:rsid w:val="00575959"/>
    <w:rsid w:val="00580853"/>
    <w:rsid w:val="005832A8"/>
    <w:rsid w:val="00586F46"/>
    <w:rsid w:val="005A3FD1"/>
    <w:rsid w:val="005A6FA9"/>
    <w:rsid w:val="005A776A"/>
    <w:rsid w:val="005C1796"/>
    <w:rsid w:val="005F1D46"/>
    <w:rsid w:val="005F720D"/>
    <w:rsid w:val="00625176"/>
    <w:rsid w:val="00632811"/>
    <w:rsid w:val="006450B0"/>
    <w:rsid w:val="006533D1"/>
    <w:rsid w:val="0066489C"/>
    <w:rsid w:val="00671A50"/>
    <w:rsid w:val="00684773"/>
    <w:rsid w:val="0069213C"/>
    <w:rsid w:val="00693BEB"/>
    <w:rsid w:val="00695F6D"/>
    <w:rsid w:val="006A73A7"/>
    <w:rsid w:val="006B208A"/>
    <w:rsid w:val="006C7DA5"/>
    <w:rsid w:val="006D36F3"/>
    <w:rsid w:val="006D7419"/>
    <w:rsid w:val="007160DA"/>
    <w:rsid w:val="00716F40"/>
    <w:rsid w:val="00731C50"/>
    <w:rsid w:val="00737A69"/>
    <w:rsid w:val="007400D5"/>
    <w:rsid w:val="00743B25"/>
    <w:rsid w:val="007468E3"/>
    <w:rsid w:val="00751415"/>
    <w:rsid w:val="00751640"/>
    <w:rsid w:val="007558F0"/>
    <w:rsid w:val="007568D5"/>
    <w:rsid w:val="00777690"/>
    <w:rsid w:val="007B054C"/>
    <w:rsid w:val="007F16C6"/>
    <w:rsid w:val="00800D94"/>
    <w:rsid w:val="008042AC"/>
    <w:rsid w:val="0082257B"/>
    <w:rsid w:val="00844D25"/>
    <w:rsid w:val="0084588A"/>
    <w:rsid w:val="00847487"/>
    <w:rsid w:val="00852670"/>
    <w:rsid w:val="008619FD"/>
    <w:rsid w:val="00864CEC"/>
    <w:rsid w:val="00865595"/>
    <w:rsid w:val="008850C8"/>
    <w:rsid w:val="0088746A"/>
    <w:rsid w:val="008A1E53"/>
    <w:rsid w:val="008A6C22"/>
    <w:rsid w:val="008A7925"/>
    <w:rsid w:val="008B1870"/>
    <w:rsid w:val="008B2232"/>
    <w:rsid w:val="008C5166"/>
    <w:rsid w:val="008D50E3"/>
    <w:rsid w:val="008E5C84"/>
    <w:rsid w:val="008F3F59"/>
    <w:rsid w:val="008F61D7"/>
    <w:rsid w:val="00912414"/>
    <w:rsid w:val="00925A42"/>
    <w:rsid w:val="00927F19"/>
    <w:rsid w:val="00937578"/>
    <w:rsid w:val="00947875"/>
    <w:rsid w:val="00953B1B"/>
    <w:rsid w:val="009C0296"/>
    <w:rsid w:val="009C7ACD"/>
    <w:rsid w:val="009D22AD"/>
    <w:rsid w:val="009D7033"/>
    <w:rsid w:val="009F75DD"/>
    <w:rsid w:val="00A03A1A"/>
    <w:rsid w:val="00A06D8F"/>
    <w:rsid w:val="00A46263"/>
    <w:rsid w:val="00A53980"/>
    <w:rsid w:val="00A5587F"/>
    <w:rsid w:val="00A572B7"/>
    <w:rsid w:val="00A779E6"/>
    <w:rsid w:val="00A844DB"/>
    <w:rsid w:val="00AB201E"/>
    <w:rsid w:val="00AB5CB8"/>
    <w:rsid w:val="00AB763F"/>
    <w:rsid w:val="00AD3F8D"/>
    <w:rsid w:val="00AF3A40"/>
    <w:rsid w:val="00B338A1"/>
    <w:rsid w:val="00B455D6"/>
    <w:rsid w:val="00B526C8"/>
    <w:rsid w:val="00B54EE7"/>
    <w:rsid w:val="00B6295C"/>
    <w:rsid w:val="00B66105"/>
    <w:rsid w:val="00B70402"/>
    <w:rsid w:val="00B77225"/>
    <w:rsid w:val="00B85B1C"/>
    <w:rsid w:val="00B950AF"/>
    <w:rsid w:val="00BA2C01"/>
    <w:rsid w:val="00BB537C"/>
    <w:rsid w:val="00BC645C"/>
    <w:rsid w:val="00BF0D9D"/>
    <w:rsid w:val="00BF0E19"/>
    <w:rsid w:val="00BF70AE"/>
    <w:rsid w:val="00C04894"/>
    <w:rsid w:val="00C11252"/>
    <w:rsid w:val="00C16248"/>
    <w:rsid w:val="00C25D5F"/>
    <w:rsid w:val="00C27DA0"/>
    <w:rsid w:val="00C4323A"/>
    <w:rsid w:val="00C65A1E"/>
    <w:rsid w:val="00C755B5"/>
    <w:rsid w:val="00C9395D"/>
    <w:rsid w:val="00C96CCA"/>
    <w:rsid w:val="00CB4EE3"/>
    <w:rsid w:val="00CE406A"/>
    <w:rsid w:val="00CF4C03"/>
    <w:rsid w:val="00CF7409"/>
    <w:rsid w:val="00D20E60"/>
    <w:rsid w:val="00D217EB"/>
    <w:rsid w:val="00D3138D"/>
    <w:rsid w:val="00D31DE8"/>
    <w:rsid w:val="00D37595"/>
    <w:rsid w:val="00D430B5"/>
    <w:rsid w:val="00D61209"/>
    <w:rsid w:val="00D67384"/>
    <w:rsid w:val="00D828F5"/>
    <w:rsid w:val="00D84365"/>
    <w:rsid w:val="00D86BF5"/>
    <w:rsid w:val="00D87470"/>
    <w:rsid w:val="00DB582D"/>
    <w:rsid w:val="00DB76D5"/>
    <w:rsid w:val="00DC1293"/>
    <w:rsid w:val="00DC657F"/>
    <w:rsid w:val="00DF1877"/>
    <w:rsid w:val="00DF1B52"/>
    <w:rsid w:val="00DF2D2D"/>
    <w:rsid w:val="00E075B9"/>
    <w:rsid w:val="00E222E5"/>
    <w:rsid w:val="00E30677"/>
    <w:rsid w:val="00E33997"/>
    <w:rsid w:val="00E36ECD"/>
    <w:rsid w:val="00E406CA"/>
    <w:rsid w:val="00E436AB"/>
    <w:rsid w:val="00E50BE9"/>
    <w:rsid w:val="00E53274"/>
    <w:rsid w:val="00E91646"/>
    <w:rsid w:val="00EB07BC"/>
    <w:rsid w:val="00EB1018"/>
    <w:rsid w:val="00EC0138"/>
    <w:rsid w:val="00EC5B24"/>
    <w:rsid w:val="00EE0E15"/>
    <w:rsid w:val="00EE548F"/>
    <w:rsid w:val="00EF234F"/>
    <w:rsid w:val="00EF6A12"/>
    <w:rsid w:val="00F02B05"/>
    <w:rsid w:val="00F50636"/>
    <w:rsid w:val="00F5644F"/>
    <w:rsid w:val="00F568CB"/>
    <w:rsid w:val="00F86A7E"/>
    <w:rsid w:val="00F90723"/>
    <w:rsid w:val="00F9635A"/>
    <w:rsid w:val="00FA1413"/>
    <w:rsid w:val="00FA6062"/>
    <w:rsid w:val="00FC4233"/>
    <w:rsid w:val="00FC75FA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884CEB2A16C7E8A83C8B45B903A469A9159B65E1E09451E7898424794B2C421DD0ED409FD6566B3Dz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884CEB2A16C7E8A83C8B45B903A469A9159B65E1E09451E7898424794B2C421DD0ED429D3Dz5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884CEB2A16C7E8A83C8B45B903A469A9159B65E1E09451E7898424794B2C421DD0ED46983Dz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884CEB2A16C7E8A83C8B45B903A469A9159B65E1E09451E7898424794B2C421DD0ED409FD6566B3Dz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FADF-1864-46D8-B52A-90AB44A1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11</cp:revision>
  <cp:lastPrinted>2018-02-15T12:33:00Z</cp:lastPrinted>
  <dcterms:created xsi:type="dcterms:W3CDTF">2018-02-13T05:46:00Z</dcterms:created>
  <dcterms:modified xsi:type="dcterms:W3CDTF">2018-02-15T12:35:00Z</dcterms:modified>
</cp:coreProperties>
</file>