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F8" w:rsidRPr="003B325C" w:rsidRDefault="00CF75F8" w:rsidP="00CF75F8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>СОВЕТ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>ЕЛИЗАВЕТОВСКОГО СЕЛЬСКОГО ПОСЕЛЕНИЯ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5F8" w:rsidRPr="00390C21" w:rsidRDefault="00CF75F8" w:rsidP="00390C21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325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B325C">
        <w:rPr>
          <w:rFonts w:ascii="Times New Roman" w:hAnsi="Times New Roman"/>
          <w:b/>
          <w:sz w:val="28"/>
          <w:szCs w:val="28"/>
        </w:rPr>
        <w:t xml:space="preserve"> Е Ш Е Н И Е</w:t>
      </w:r>
      <w:r w:rsidR="00AE54D5">
        <w:rPr>
          <w:rFonts w:ascii="Times New Roman" w:hAnsi="Times New Roman"/>
          <w:b/>
          <w:sz w:val="28"/>
          <w:szCs w:val="28"/>
        </w:rPr>
        <w:t xml:space="preserve"> </w:t>
      </w:r>
    </w:p>
    <w:p w:rsidR="00CF75F8" w:rsidRPr="00A31DDC" w:rsidRDefault="00390C21" w:rsidP="00CF75F8">
      <w:pPr>
        <w:pStyle w:val="affb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F75F8" w:rsidRPr="00053E9F" w:rsidRDefault="00CF75F8" w:rsidP="00CF75F8">
      <w:pPr>
        <w:pStyle w:val="af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A73A61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053930">
        <w:rPr>
          <w:rFonts w:ascii="Times New Roman" w:hAnsi="Times New Roman"/>
          <w:sz w:val="28"/>
          <w:szCs w:val="28"/>
          <w:u w:val="single"/>
        </w:rPr>
        <w:t xml:space="preserve">28.06.2018 </w:t>
      </w:r>
      <w:r>
        <w:rPr>
          <w:rFonts w:ascii="Times New Roman" w:hAnsi="Times New Roman"/>
          <w:sz w:val="28"/>
          <w:szCs w:val="28"/>
          <w:u w:val="single"/>
        </w:rPr>
        <w:t>г.</w:t>
      </w:r>
      <w:r w:rsidR="00390C21" w:rsidRPr="00053E9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73A61">
        <w:rPr>
          <w:rFonts w:ascii="Times New Roman" w:hAnsi="Times New Roman"/>
          <w:sz w:val="28"/>
          <w:szCs w:val="28"/>
          <w:u w:val="single"/>
        </w:rPr>
        <w:t>№</w:t>
      </w:r>
      <w:r w:rsidR="00624C4D">
        <w:rPr>
          <w:rFonts w:ascii="Times New Roman" w:hAnsi="Times New Roman"/>
          <w:sz w:val="28"/>
          <w:szCs w:val="28"/>
          <w:u w:val="single"/>
        </w:rPr>
        <w:t>217</w:t>
      </w:r>
      <w:r w:rsidR="00390C21" w:rsidRPr="00053E9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F75F8" w:rsidRPr="00AE54D5" w:rsidRDefault="00CF75F8" w:rsidP="00CF75F8">
      <w:pPr>
        <w:pStyle w:val="affb"/>
        <w:jc w:val="both"/>
        <w:rPr>
          <w:rFonts w:ascii="Times New Roman" w:hAnsi="Times New Roman"/>
          <w:sz w:val="24"/>
          <w:szCs w:val="24"/>
        </w:rPr>
      </w:pPr>
      <w:r w:rsidRPr="00A73A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54D5">
        <w:rPr>
          <w:rFonts w:ascii="Times New Roman" w:hAnsi="Times New Roman"/>
          <w:sz w:val="24"/>
          <w:szCs w:val="24"/>
        </w:rPr>
        <w:t>с</w:t>
      </w:r>
      <w:proofErr w:type="gramEnd"/>
      <w:r w:rsidRPr="00AE54D5">
        <w:rPr>
          <w:rFonts w:ascii="Times New Roman" w:hAnsi="Times New Roman"/>
          <w:sz w:val="24"/>
          <w:szCs w:val="24"/>
        </w:rPr>
        <w:t>. Елизаветовка</w:t>
      </w: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4D5" w:rsidRPr="00AE54D5" w:rsidRDefault="00B44EE9" w:rsidP="00CF75F8">
      <w:pPr>
        <w:pStyle w:val="affb"/>
        <w:rPr>
          <w:rFonts w:ascii="Times New Roman" w:hAnsi="Times New Roman"/>
          <w:sz w:val="26"/>
          <w:szCs w:val="26"/>
        </w:rPr>
      </w:pPr>
      <w:r w:rsidRPr="00AE54D5">
        <w:rPr>
          <w:rFonts w:ascii="Times New Roman" w:hAnsi="Times New Roman"/>
          <w:sz w:val="26"/>
          <w:szCs w:val="26"/>
        </w:rPr>
        <w:t xml:space="preserve">О </w:t>
      </w:r>
      <w:r w:rsidR="00CF75F8" w:rsidRPr="00AE54D5">
        <w:rPr>
          <w:rFonts w:ascii="Times New Roman" w:hAnsi="Times New Roman"/>
          <w:sz w:val="26"/>
          <w:szCs w:val="26"/>
        </w:rPr>
        <w:t>внесени</w:t>
      </w:r>
      <w:r w:rsidRPr="00AE54D5">
        <w:rPr>
          <w:rFonts w:ascii="Times New Roman" w:hAnsi="Times New Roman"/>
          <w:sz w:val="26"/>
          <w:szCs w:val="26"/>
        </w:rPr>
        <w:t>и</w:t>
      </w:r>
      <w:r w:rsidR="00CF75F8" w:rsidRPr="00AE54D5">
        <w:rPr>
          <w:rFonts w:ascii="Times New Roman" w:hAnsi="Times New Roman"/>
          <w:sz w:val="26"/>
          <w:szCs w:val="26"/>
        </w:rPr>
        <w:t xml:space="preserve"> изменений</w:t>
      </w:r>
      <w:r w:rsidR="00AE54D5" w:rsidRPr="00AE54D5">
        <w:rPr>
          <w:rFonts w:ascii="Times New Roman" w:hAnsi="Times New Roman"/>
          <w:sz w:val="26"/>
          <w:szCs w:val="26"/>
        </w:rPr>
        <w:t xml:space="preserve"> </w:t>
      </w:r>
      <w:r w:rsidR="00CF75F8" w:rsidRPr="00AE54D5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390C21" w:rsidRPr="00AE54D5">
        <w:rPr>
          <w:rFonts w:ascii="Times New Roman" w:hAnsi="Times New Roman"/>
          <w:sz w:val="26"/>
          <w:szCs w:val="26"/>
        </w:rPr>
        <w:t>Г</w:t>
      </w:r>
      <w:r w:rsidR="00CF75F8" w:rsidRPr="00AE54D5">
        <w:rPr>
          <w:rFonts w:ascii="Times New Roman" w:hAnsi="Times New Roman"/>
          <w:sz w:val="26"/>
          <w:szCs w:val="26"/>
        </w:rPr>
        <w:t>енеральный</w:t>
      </w:r>
      <w:proofErr w:type="gramEnd"/>
      <w:r w:rsidR="00CF75F8" w:rsidRPr="00AE54D5">
        <w:rPr>
          <w:rFonts w:ascii="Times New Roman" w:hAnsi="Times New Roman"/>
          <w:sz w:val="26"/>
          <w:szCs w:val="26"/>
        </w:rPr>
        <w:t xml:space="preserve"> </w:t>
      </w:r>
    </w:p>
    <w:p w:rsidR="00CF75F8" w:rsidRPr="00AE54D5" w:rsidRDefault="00CF75F8" w:rsidP="00CF75F8">
      <w:pPr>
        <w:pStyle w:val="affb"/>
        <w:rPr>
          <w:rFonts w:ascii="Times New Roman" w:hAnsi="Times New Roman"/>
          <w:sz w:val="26"/>
          <w:szCs w:val="26"/>
        </w:rPr>
      </w:pPr>
      <w:r w:rsidRPr="00AE54D5">
        <w:rPr>
          <w:rFonts w:ascii="Times New Roman" w:hAnsi="Times New Roman"/>
          <w:sz w:val="26"/>
          <w:szCs w:val="26"/>
        </w:rPr>
        <w:t xml:space="preserve">план </w:t>
      </w:r>
      <w:proofErr w:type="spellStart"/>
      <w:r w:rsidRPr="00AE54D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E54D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F75F8" w:rsidRPr="00AE54D5" w:rsidRDefault="00CF75F8" w:rsidP="00CF75F8">
      <w:pPr>
        <w:jc w:val="both"/>
        <w:rPr>
          <w:sz w:val="26"/>
          <w:szCs w:val="26"/>
        </w:rPr>
      </w:pPr>
      <w:r w:rsidRPr="00AE54D5">
        <w:rPr>
          <w:sz w:val="26"/>
          <w:szCs w:val="26"/>
        </w:rPr>
        <w:t>Павловского муниципального района</w:t>
      </w:r>
    </w:p>
    <w:p w:rsidR="00CF75F8" w:rsidRPr="00AE54D5" w:rsidRDefault="00CF75F8" w:rsidP="00CF75F8">
      <w:pPr>
        <w:jc w:val="both"/>
        <w:rPr>
          <w:sz w:val="26"/>
          <w:szCs w:val="26"/>
        </w:rPr>
      </w:pPr>
      <w:r w:rsidRPr="00AE54D5">
        <w:rPr>
          <w:sz w:val="26"/>
          <w:szCs w:val="26"/>
        </w:rPr>
        <w:t>Воронежской области</w:t>
      </w:r>
    </w:p>
    <w:p w:rsidR="00CF75F8" w:rsidRPr="001F0A48" w:rsidRDefault="00CF75F8" w:rsidP="00CF75F8">
      <w:pPr>
        <w:ind w:firstLine="709"/>
        <w:jc w:val="both"/>
        <w:rPr>
          <w:rFonts w:ascii="Arial" w:hAnsi="Arial" w:cs="Arial"/>
        </w:rPr>
      </w:pP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 xml:space="preserve">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</w:t>
      </w:r>
      <w:r w:rsidR="00AE54D5">
        <w:rPr>
          <w:rFonts w:ascii="Times New Roman" w:hAnsi="Times New Roman"/>
          <w:sz w:val="26"/>
          <w:szCs w:val="26"/>
        </w:rPr>
        <w:t xml:space="preserve">ления в Российской Федерации», </w:t>
      </w:r>
      <w:r w:rsidRPr="00A73A61">
        <w:rPr>
          <w:rFonts w:ascii="Times New Roman" w:hAnsi="Times New Roman"/>
          <w:sz w:val="26"/>
          <w:szCs w:val="26"/>
        </w:rPr>
        <w:t xml:space="preserve">Уставом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="00906D8F" w:rsidRPr="00906D8F">
        <w:rPr>
          <w:rFonts w:ascii="Times New Roman" w:hAnsi="Times New Roman"/>
          <w:sz w:val="26"/>
          <w:szCs w:val="26"/>
        </w:rPr>
        <w:t xml:space="preserve"> </w:t>
      </w:r>
      <w:r w:rsidR="00906D8F">
        <w:rPr>
          <w:rFonts w:ascii="Times New Roman" w:hAnsi="Times New Roman"/>
          <w:sz w:val="26"/>
          <w:szCs w:val="26"/>
        </w:rPr>
        <w:t>принимая во внимание</w:t>
      </w:r>
      <w:r w:rsidRPr="00A73A61">
        <w:rPr>
          <w:rFonts w:ascii="Times New Roman" w:hAnsi="Times New Roman"/>
          <w:sz w:val="26"/>
          <w:szCs w:val="26"/>
        </w:rPr>
        <w:t xml:space="preserve"> </w:t>
      </w:r>
      <w:r w:rsidR="00906D8F" w:rsidRPr="00A73A61">
        <w:rPr>
          <w:rFonts w:ascii="Times New Roman" w:hAnsi="Times New Roman"/>
          <w:sz w:val="26"/>
          <w:szCs w:val="26"/>
        </w:rPr>
        <w:t xml:space="preserve">заключение </w:t>
      </w:r>
      <w:r w:rsidR="00906D8F">
        <w:rPr>
          <w:rFonts w:ascii="Times New Roman" w:hAnsi="Times New Roman"/>
          <w:sz w:val="26"/>
          <w:szCs w:val="26"/>
        </w:rPr>
        <w:t xml:space="preserve">и </w:t>
      </w:r>
      <w:r w:rsidRPr="00A73A61">
        <w:rPr>
          <w:rFonts w:ascii="Times New Roman" w:hAnsi="Times New Roman"/>
          <w:sz w:val="26"/>
          <w:szCs w:val="26"/>
        </w:rPr>
        <w:t>протоколы публичных слушаний от 0</w:t>
      </w:r>
      <w:r w:rsidR="00390C21">
        <w:rPr>
          <w:rFonts w:ascii="Times New Roman" w:hAnsi="Times New Roman"/>
          <w:sz w:val="26"/>
          <w:szCs w:val="26"/>
        </w:rPr>
        <w:t>4</w:t>
      </w:r>
      <w:r w:rsidRPr="00A73A61">
        <w:rPr>
          <w:rFonts w:ascii="Times New Roman" w:hAnsi="Times New Roman"/>
          <w:sz w:val="26"/>
          <w:szCs w:val="26"/>
        </w:rPr>
        <w:t>.</w:t>
      </w:r>
      <w:r w:rsidR="00390C21">
        <w:rPr>
          <w:rFonts w:ascii="Times New Roman" w:hAnsi="Times New Roman"/>
          <w:sz w:val="26"/>
          <w:szCs w:val="26"/>
        </w:rPr>
        <w:t>05</w:t>
      </w:r>
      <w:r w:rsidRPr="00A73A61">
        <w:rPr>
          <w:rFonts w:ascii="Times New Roman" w:hAnsi="Times New Roman"/>
          <w:sz w:val="26"/>
          <w:szCs w:val="26"/>
        </w:rPr>
        <w:t>.201</w:t>
      </w:r>
      <w:r w:rsidR="00390C21">
        <w:rPr>
          <w:rFonts w:ascii="Times New Roman" w:hAnsi="Times New Roman"/>
          <w:sz w:val="26"/>
          <w:szCs w:val="26"/>
        </w:rPr>
        <w:t>8</w:t>
      </w:r>
      <w:r w:rsidRPr="00A73A61">
        <w:rPr>
          <w:rFonts w:ascii="Times New Roman" w:hAnsi="Times New Roman"/>
          <w:sz w:val="26"/>
          <w:szCs w:val="26"/>
        </w:rPr>
        <w:t xml:space="preserve"> года, Совет народных депутатов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</w:p>
    <w:p w:rsidR="00CF75F8" w:rsidRPr="00A73A61" w:rsidRDefault="00CF75F8" w:rsidP="00CF75F8">
      <w:pPr>
        <w:ind w:firstLine="709"/>
        <w:jc w:val="center"/>
        <w:rPr>
          <w:sz w:val="26"/>
          <w:szCs w:val="26"/>
        </w:rPr>
      </w:pPr>
    </w:p>
    <w:p w:rsidR="00CF75F8" w:rsidRPr="00A73A61" w:rsidRDefault="00CF75F8" w:rsidP="00CF75F8">
      <w:pPr>
        <w:ind w:firstLine="709"/>
        <w:jc w:val="center"/>
        <w:rPr>
          <w:sz w:val="26"/>
          <w:szCs w:val="26"/>
        </w:rPr>
      </w:pPr>
      <w:r w:rsidRPr="00A73A61">
        <w:rPr>
          <w:sz w:val="26"/>
          <w:szCs w:val="26"/>
        </w:rPr>
        <w:t>РЕШИЛ:</w:t>
      </w:r>
    </w:p>
    <w:p w:rsidR="00CF75F8" w:rsidRPr="00A73A61" w:rsidRDefault="00CF75F8" w:rsidP="00906D8F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 xml:space="preserve">1. Внести в решение Совета народных депутатов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906D8F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Pr="00A73A61">
        <w:rPr>
          <w:rFonts w:ascii="Times New Roman" w:hAnsi="Times New Roman"/>
          <w:sz w:val="26"/>
          <w:szCs w:val="26"/>
        </w:rPr>
        <w:t xml:space="preserve"> от 27.12.2011г. № 096 «Об утверждении Генерального плана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</w:t>
      </w:r>
      <w:r w:rsidR="00906D8F">
        <w:rPr>
          <w:rFonts w:ascii="Times New Roman" w:hAnsi="Times New Roman"/>
          <w:sz w:val="26"/>
          <w:szCs w:val="26"/>
        </w:rPr>
        <w:t>й области» следующие изменения:</w:t>
      </w:r>
    </w:p>
    <w:p w:rsidR="00CF75F8" w:rsidRPr="001B4194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A73A61">
        <w:rPr>
          <w:rFonts w:ascii="Times New Roman" w:hAnsi="Times New Roman"/>
          <w:sz w:val="26"/>
          <w:szCs w:val="26"/>
        </w:rPr>
        <w:t xml:space="preserve">Том </w:t>
      </w:r>
      <w:r w:rsidRPr="001B4194">
        <w:rPr>
          <w:rFonts w:ascii="Times New Roman" w:hAnsi="Times New Roman"/>
          <w:sz w:val="26"/>
          <w:szCs w:val="26"/>
        </w:rPr>
        <w:t>I</w:t>
      </w:r>
      <w:r w:rsidRPr="00A73A61">
        <w:rPr>
          <w:rFonts w:ascii="Times New Roman" w:hAnsi="Times New Roman"/>
          <w:sz w:val="26"/>
          <w:szCs w:val="26"/>
        </w:rPr>
        <w:t xml:space="preserve"> «Положение о территориальном планировании</w:t>
      </w:r>
      <w:r w:rsidR="00726D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6D8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26D8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73A61">
        <w:rPr>
          <w:rFonts w:ascii="Times New Roman" w:hAnsi="Times New Roman"/>
          <w:sz w:val="26"/>
          <w:szCs w:val="26"/>
        </w:rPr>
        <w:t xml:space="preserve">» изложить в новой редакции согласно </w:t>
      </w:r>
      <w:r w:rsidRPr="001B4194">
        <w:rPr>
          <w:rFonts w:ascii="Times New Roman" w:hAnsi="Times New Roman"/>
          <w:sz w:val="26"/>
          <w:szCs w:val="26"/>
        </w:rPr>
        <w:t>п</w:t>
      </w:r>
      <w:r w:rsidRPr="00A73A61">
        <w:rPr>
          <w:rFonts w:ascii="Times New Roman" w:hAnsi="Times New Roman"/>
          <w:sz w:val="26"/>
          <w:szCs w:val="26"/>
        </w:rPr>
        <w:t>риложению</w:t>
      </w:r>
      <w:r w:rsidRPr="001B4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1B4194">
        <w:rPr>
          <w:rFonts w:ascii="Times New Roman" w:hAnsi="Times New Roman"/>
          <w:sz w:val="26"/>
          <w:szCs w:val="26"/>
        </w:rPr>
        <w:t>1</w:t>
      </w:r>
      <w:r w:rsidRPr="00A73A61">
        <w:rPr>
          <w:rFonts w:ascii="Times New Roman" w:hAnsi="Times New Roman"/>
          <w:sz w:val="26"/>
          <w:szCs w:val="26"/>
        </w:rPr>
        <w:t xml:space="preserve"> </w:t>
      </w:r>
      <w:r w:rsidRPr="001B4194">
        <w:rPr>
          <w:rFonts w:ascii="Times New Roman" w:hAnsi="Times New Roman"/>
          <w:sz w:val="26"/>
          <w:szCs w:val="26"/>
        </w:rPr>
        <w:t>к настоящему решению</w:t>
      </w:r>
      <w:r w:rsidRPr="00A73A61">
        <w:rPr>
          <w:rFonts w:ascii="Times New Roman" w:hAnsi="Times New Roman"/>
          <w:sz w:val="26"/>
          <w:szCs w:val="26"/>
        </w:rPr>
        <w:t>.</w:t>
      </w: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1(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) </w:t>
      </w:r>
      <w:r w:rsidR="001E18F3">
        <w:rPr>
          <w:rFonts w:ascii="Times New Roman" w:hAnsi="Times New Roman"/>
          <w:sz w:val="26"/>
          <w:szCs w:val="26"/>
        </w:rPr>
        <w:t>Схема</w:t>
      </w:r>
      <w:r w:rsidRPr="00A73A61">
        <w:rPr>
          <w:rFonts w:ascii="Times New Roman" w:hAnsi="Times New Roman"/>
          <w:sz w:val="26"/>
          <w:szCs w:val="26"/>
        </w:rPr>
        <w:t xml:space="preserve"> Генерального плана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</w:t>
      </w:r>
      <w:r w:rsidR="00906D8F">
        <w:rPr>
          <w:rFonts w:ascii="Times New Roman" w:hAnsi="Times New Roman"/>
          <w:sz w:val="26"/>
          <w:szCs w:val="26"/>
        </w:rPr>
        <w:t>о</w:t>
      </w:r>
      <w:proofErr w:type="spellEnd"/>
      <w:r w:rsidR="00906D8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26D86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906D8F">
        <w:rPr>
          <w:rFonts w:ascii="Times New Roman" w:hAnsi="Times New Roman"/>
          <w:sz w:val="26"/>
          <w:szCs w:val="26"/>
        </w:rPr>
        <w:t xml:space="preserve"> изложить </w:t>
      </w:r>
      <w:r w:rsidRPr="00A73A61">
        <w:rPr>
          <w:rFonts w:ascii="Times New Roman" w:hAnsi="Times New Roman"/>
          <w:sz w:val="26"/>
          <w:szCs w:val="26"/>
        </w:rPr>
        <w:t>в новой редакции согласно приложению № 2 к настоящему решению.</w:t>
      </w:r>
    </w:p>
    <w:p w:rsidR="00CF75F8" w:rsidRPr="00A73A61" w:rsidRDefault="00CF75F8" w:rsidP="00906D8F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>2. Опубликовать настоящее решение в муниципальной газете «Павл</w:t>
      </w:r>
      <w:r w:rsidR="00906D8F">
        <w:rPr>
          <w:rFonts w:ascii="Times New Roman" w:hAnsi="Times New Roman"/>
          <w:sz w:val="26"/>
          <w:szCs w:val="26"/>
        </w:rPr>
        <w:t xml:space="preserve">овский муниципальный вестник», </w:t>
      </w:r>
      <w:r w:rsidRPr="00A73A61">
        <w:rPr>
          <w:rFonts w:ascii="Times New Roman" w:hAnsi="Times New Roman"/>
          <w:sz w:val="26"/>
          <w:szCs w:val="26"/>
        </w:rPr>
        <w:t xml:space="preserve">разместить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</w:t>
      </w:r>
      <w:r w:rsidR="00906D8F">
        <w:rPr>
          <w:rFonts w:ascii="Times New Roman" w:hAnsi="Times New Roman"/>
          <w:sz w:val="26"/>
          <w:szCs w:val="26"/>
        </w:rPr>
        <w:t>поселения в сети Интернет,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606C79">
        <w:rPr>
          <w:rFonts w:ascii="Times New Roman" w:hAnsi="Times New Roman"/>
          <w:sz w:val="26"/>
          <w:szCs w:val="26"/>
        </w:rPr>
        <w:t>Фед</w:t>
      </w:r>
      <w:r>
        <w:rPr>
          <w:rFonts w:ascii="Times New Roman" w:hAnsi="Times New Roman"/>
          <w:sz w:val="26"/>
          <w:szCs w:val="26"/>
        </w:rPr>
        <w:t>еральной</w:t>
      </w:r>
      <w:r w:rsidRPr="00606C79">
        <w:rPr>
          <w:rFonts w:ascii="Times New Roman" w:hAnsi="Times New Roman"/>
          <w:sz w:val="26"/>
          <w:szCs w:val="26"/>
        </w:rPr>
        <w:t xml:space="preserve"> государственн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606C79">
        <w:rPr>
          <w:rFonts w:ascii="Times New Roman" w:hAnsi="Times New Roman"/>
          <w:sz w:val="26"/>
          <w:szCs w:val="26"/>
        </w:rPr>
        <w:t>информационн</w:t>
      </w:r>
      <w:r>
        <w:rPr>
          <w:rFonts w:ascii="Times New Roman" w:hAnsi="Times New Roman"/>
          <w:sz w:val="26"/>
          <w:szCs w:val="26"/>
        </w:rPr>
        <w:t>ой</w:t>
      </w:r>
      <w:r w:rsidRPr="00606C79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е</w:t>
      </w:r>
      <w:r w:rsidRPr="00606C79">
        <w:rPr>
          <w:rFonts w:ascii="Times New Roman" w:hAnsi="Times New Roman"/>
          <w:sz w:val="26"/>
          <w:szCs w:val="26"/>
        </w:rPr>
        <w:t xml:space="preserve"> территориального планирования</w:t>
      </w:r>
      <w:r w:rsidRPr="00A73A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A73A61">
        <w:rPr>
          <w:rFonts w:ascii="Times New Roman" w:hAnsi="Times New Roman"/>
          <w:sz w:val="26"/>
          <w:szCs w:val="26"/>
        </w:rPr>
        <w:t xml:space="preserve"> информационн</w:t>
      </w:r>
      <w:r>
        <w:rPr>
          <w:rFonts w:ascii="Times New Roman" w:hAnsi="Times New Roman"/>
          <w:sz w:val="26"/>
          <w:szCs w:val="26"/>
        </w:rPr>
        <w:t>ой</w:t>
      </w:r>
      <w:r w:rsidRPr="00A73A61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е</w:t>
      </w:r>
      <w:r w:rsidRPr="00A73A61">
        <w:rPr>
          <w:rFonts w:ascii="Times New Roman" w:hAnsi="Times New Roman"/>
          <w:sz w:val="26"/>
          <w:szCs w:val="26"/>
        </w:rPr>
        <w:t xml:space="preserve"> обеспечения градостроительной деятельности.</w:t>
      </w:r>
    </w:p>
    <w:p w:rsidR="00CF75F8" w:rsidRPr="00A73A61" w:rsidRDefault="00CF75F8" w:rsidP="00CF75F8">
      <w:pPr>
        <w:pStyle w:val="affb"/>
        <w:jc w:val="both"/>
        <w:rPr>
          <w:rFonts w:ascii="Times New Roman" w:hAnsi="Times New Roman"/>
          <w:sz w:val="26"/>
          <w:szCs w:val="26"/>
        </w:rPr>
      </w:pPr>
    </w:p>
    <w:p w:rsidR="00CF75F8" w:rsidRDefault="00CF75F8" w:rsidP="00CF75F8">
      <w:pPr>
        <w:pStyle w:val="affb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С.А. </w:t>
      </w:r>
      <w:proofErr w:type="spellStart"/>
      <w:r w:rsidRPr="00A73A61">
        <w:rPr>
          <w:rFonts w:ascii="Times New Roman" w:hAnsi="Times New Roman"/>
          <w:sz w:val="26"/>
          <w:szCs w:val="26"/>
        </w:rPr>
        <w:t>Шиндин</w:t>
      </w:r>
      <w:proofErr w:type="spellEnd"/>
    </w:p>
    <w:p w:rsidR="00C94776" w:rsidRDefault="00C94776" w:rsidP="00CF75F8">
      <w:pPr>
        <w:pStyle w:val="affb"/>
        <w:jc w:val="both"/>
        <w:rPr>
          <w:rFonts w:ascii="Times New Roman" w:hAnsi="Times New Roman"/>
          <w:sz w:val="26"/>
          <w:szCs w:val="26"/>
        </w:rPr>
      </w:pPr>
    </w:p>
    <w:p w:rsidR="00C94776" w:rsidRDefault="00C94776" w:rsidP="00CF75F8">
      <w:pPr>
        <w:pStyle w:val="affb"/>
        <w:jc w:val="both"/>
        <w:rPr>
          <w:rFonts w:ascii="Times New Roman" w:hAnsi="Times New Roman"/>
          <w:sz w:val="26"/>
          <w:szCs w:val="26"/>
        </w:rPr>
      </w:pPr>
    </w:p>
    <w:p w:rsidR="00C94776" w:rsidRPr="00A73A61" w:rsidRDefault="00C94776" w:rsidP="00CF75F8">
      <w:pPr>
        <w:pStyle w:val="affb"/>
        <w:jc w:val="both"/>
        <w:rPr>
          <w:rFonts w:ascii="Times New Roman" w:hAnsi="Times New Roman"/>
          <w:sz w:val="26"/>
          <w:szCs w:val="26"/>
        </w:rPr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906D8F" w:rsidRDefault="00906D8F" w:rsidP="00C710C4">
      <w:pPr>
        <w:tabs>
          <w:tab w:val="left" w:pos="4590"/>
          <w:tab w:val="center" w:pos="4677"/>
        </w:tabs>
        <w:jc w:val="right"/>
      </w:pPr>
    </w:p>
    <w:p w:rsidR="00906D8F" w:rsidRDefault="00906D8F" w:rsidP="00C710C4">
      <w:pPr>
        <w:tabs>
          <w:tab w:val="left" w:pos="4590"/>
          <w:tab w:val="center" w:pos="4677"/>
        </w:tabs>
        <w:jc w:val="right"/>
      </w:pPr>
    </w:p>
    <w:p w:rsidR="00906D8F" w:rsidRDefault="00906D8F" w:rsidP="00C710C4">
      <w:pPr>
        <w:tabs>
          <w:tab w:val="left" w:pos="4590"/>
          <w:tab w:val="center" w:pos="4677"/>
        </w:tabs>
        <w:jc w:val="right"/>
      </w:pPr>
    </w:p>
    <w:p w:rsidR="00906D8F" w:rsidRDefault="00906D8F" w:rsidP="00C710C4">
      <w:pPr>
        <w:tabs>
          <w:tab w:val="left" w:pos="4590"/>
          <w:tab w:val="center" w:pos="4677"/>
        </w:tabs>
        <w:jc w:val="right"/>
      </w:pPr>
    </w:p>
    <w:p w:rsidR="00C710C4" w:rsidRPr="00906D8F" w:rsidRDefault="00906D8F" w:rsidP="00726D86">
      <w:pPr>
        <w:tabs>
          <w:tab w:val="left" w:pos="4590"/>
          <w:tab w:val="center" w:pos="4677"/>
        </w:tabs>
        <w:rPr>
          <w:sz w:val="26"/>
          <w:szCs w:val="26"/>
        </w:rPr>
      </w:pPr>
      <w:r>
        <w:t xml:space="preserve">                                                                        </w:t>
      </w:r>
      <w:r w:rsidR="00726D86">
        <w:t xml:space="preserve">             </w:t>
      </w:r>
      <w:r w:rsidR="00C710C4" w:rsidRPr="00906D8F">
        <w:rPr>
          <w:sz w:val="26"/>
          <w:szCs w:val="26"/>
        </w:rPr>
        <w:t>Приложение № 1</w:t>
      </w:r>
      <w:r w:rsidR="00726D86" w:rsidRPr="00726D86">
        <w:rPr>
          <w:sz w:val="26"/>
          <w:szCs w:val="26"/>
        </w:rPr>
        <w:t xml:space="preserve"> </w:t>
      </w:r>
      <w:r w:rsidR="00726D86">
        <w:rPr>
          <w:sz w:val="26"/>
          <w:szCs w:val="26"/>
        </w:rPr>
        <w:t>к решению</w:t>
      </w:r>
    </w:p>
    <w:p w:rsidR="00C710C4" w:rsidRPr="00906D8F" w:rsidRDefault="00C710C4" w:rsidP="00726D86">
      <w:pPr>
        <w:ind w:left="5103"/>
        <w:rPr>
          <w:sz w:val="26"/>
          <w:szCs w:val="26"/>
        </w:rPr>
      </w:pPr>
      <w:r w:rsidRPr="00906D8F">
        <w:rPr>
          <w:sz w:val="26"/>
          <w:szCs w:val="26"/>
        </w:rPr>
        <w:t xml:space="preserve">Совета </w:t>
      </w:r>
      <w:r w:rsidR="00726D86" w:rsidRPr="00906D8F">
        <w:rPr>
          <w:sz w:val="26"/>
          <w:szCs w:val="26"/>
        </w:rPr>
        <w:t>народных</w:t>
      </w:r>
      <w:r w:rsidR="00726D86" w:rsidRPr="00726D86">
        <w:rPr>
          <w:sz w:val="26"/>
          <w:szCs w:val="26"/>
        </w:rPr>
        <w:t xml:space="preserve"> </w:t>
      </w:r>
      <w:r w:rsidR="00726D86" w:rsidRPr="00906D8F">
        <w:rPr>
          <w:sz w:val="26"/>
          <w:szCs w:val="26"/>
        </w:rPr>
        <w:t>депутатов</w:t>
      </w:r>
    </w:p>
    <w:p w:rsidR="00C710C4" w:rsidRPr="00906D8F" w:rsidRDefault="00726D86" w:rsidP="00726D86">
      <w:pPr>
        <w:ind w:left="5103"/>
        <w:rPr>
          <w:sz w:val="26"/>
          <w:szCs w:val="26"/>
        </w:rPr>
      </w:pPr>
      <w:proofErr w:type="spellStart"/>
      <w:r w:rsidRPr="00906D8F">
        <w:rPr>
          <w:sz w:val="26"/>
          <w:szCs w:val="26"/>
        </w:rPr>
        <w:t>Елизаветовского</w:t>
      </w:r>
      <w:proofErr w:type="spellEnd"/>
      <w:r w:rsidRPr="00906D8F">
        <w:rPr>
          <w:sz w:val="26"/>
          <w:szCs w:val="26"/>
        </w:rPr>
        <w:t xml:space="preserve"> сельского</w:t>
      </w:r>
    </w:p>
    <w:p w:rsidR="00C710C4" w:rsidRPr="00906D8F" w:rsidRDefault="00C710C4" w:rsidP="00726D86">
      <w:pPr>
        <w:ind w:left="5103"/>
        <w:rPr>
          <w:sz w:val="26"/>
          <w:szCs w:val="26"/>
        </w:rPr>
      </w:pPr>
      <w:r w:rsidRPr="00906D8F">
        <w:rPr>
          <w:sz w:val="26"/>
          <w:szCs w:val="26"/>
        </w:rPr>
        <w:t>поселения</w:t>
      </w:r>
      <w:r w:rsidR="00726D86" w:rsidRPr="00726D86">
        <w:rPr>
          <w:sz w:val="26"/>
          <w:szCs w:val="26"/>
        </w:rPr>
        <w:t xml:space="preserve"> </w:t>
      </w:r>
      <w:r w:rsidR="00726D86" w:rsidRPr="00906D8F">
        <w:rPr>
          <w:sz w:val="26"/>
          <w:szCs w:val="26"/>
        </w:rPr>
        <w:t>Павловского муниципального</w:t>
      </w:r>
      <w:r w:rsidR="00726D86" w:rsidRPr="00726D86">
        <w:rPr>
          <w:sz w:val="26"/>
          <w:szCs w:val="26"/>
        </w:rPr>
        <w:t xml:space="preserve"> </w:t>
      </w:r>
      <w:r w:rsidR="00726D86">
        <w:rPr>
          <w:sz w:val="26"/>
          <w:szCs w:val="26"/>
        </w:rPr>
        <w:t xml:space="preserve">района </w:t>
      </w:r>
    </w:p>
    <w:p w:rsidR="00C710C4" w:rsidRPr="00906D8F" w:rsidRDefault="00C710C4" w:rsidP="00726D86">
      <w:pPr>
        <w:ind w:left="5103"/>
        <w:rPr>
          <w:sz w:val="26"/>
          <w:szCs w:val="26"/>
        </w:rPr>
      </w:pPr>
      <w:r w:rsidRPr="00906D8F">
        <w:rPr>
          <w:sz w:val="26"/>
          <w:szCs w:val="26"/>
        </w:rPr>
        <w:t>Воронежской обл</w:t>
      </w:r>
      <w:r w:rsidR="00CF75F8" w:rsidRPr="00906D8F">
        <w:rPr>
          <w:sz w:val="26"/>
          <w:szCs w:val="26"/>
        </w:rPr>
        <w:t>а</w:t>
      </w:r>
      <w:r w:rsidRPr="00906D8F">
        <w:rPr>
          <w:sz w:val="26"/>
          <w:szCs w:val="26"/>
        </w:rPr>
        <w:t>сти</w:t>
      </w:r>
    </w:p>
    <w:p w:rsidR="00C710C4" w:rsidRPr="00726D86" w:rsidRDefault="00726D86" w:rsidP="00726D86">
      <w:pPr>
        <w:rPr>
          <w:bCs/>
          <w:sz w:val="26"/>
          <w:szCs w:val="26"/>
        </w:rPr>
      </w:pPr>
      <w:r w:rsidRPr="00726D86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>о</w:t>
      </w:r>
      <w:r w:rsidR="00C710C4" w:rsidRPr="00726D86">
        <w:rPr>
          <w:sz w:val="26"/>
          <w:szCs w:val="26"/>
        </w:rPr>
        <w:t>т</w:t>
      </w:r>
      <w:r w:rsidR="00053930" w:rsidRPr="00726D86">
        <w:rPr>
          <w:sz w:val="26"/>
          <w:szCs w:val="26"/>
        </w:rPr>
        <w:t xml:space="preserve"> 28.06.2018</w:t>
      </w:r>
      <w:r w:rsidR="00C710C4" w:rsidRPr="00726D86">
        <w:rPr>
          <w:sz w:val="26"/>
          <w:szCs w:val="26"/>
        </w:rPr>
        <w:t xml:space="preserve"> г. №</w:t>
      </w:r>
      <w:r w:rsidR="00C94776" w:rsidRPr="00726D86">
        <w:rPr>
          <w:sz w:val="26"/>
          <w:szCs w:val="26"/>
        </w:rPr>
        <w:t xml:space="preserve"> </w:t>
      </w:r>
      <w:r w:rsidR="00624C4D">
        <w:rPr>
          <w:sz w:val="26"/>
          <w:szCs w:val="26"/>
        </w:rPr>
        <w:t>217</w:t>
      </w:r>
      <w:r>
        <w:rPr>
          <w:sz w:val="26"/>
          <w:szCs w:val="26"/>
        </w:rPr>
        <w:t xml:space="preserve"> </w:t>
      </w: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053E9F" w:rsidRPr="00CC2259" w:rsidRDefault="00053E9F" w:rsidP="00053E9F"/>
    <w:p w:rsidR="00053E9F" w:rsidRPr="00CC2259" w:rsidRDefault="00053E9F" w:rsidP="00053E9F">
      <w:pPr>
        <w:jc w:val="center"/>
      </w:pPr>
    </w:p>
    <w:p w:rsidR="00053E9F" w:rsidRPr="00CC2259" w:rsidRDefault="00053E9F" w:rsidP="00053E9F">
      <w:pPr>
        <w:jc w:val="center"/>
      </w:pPr>
    </w:p>
    <w:p w:rsidR="00053E9F" w:rsidRPr="00CC2259" w:rsidRDefault="00053E9F" w:rsidP="00053E9F">
      <w:pPr>
        <w:jc w:val="center"/>
      </w:pPr>
    </w:p>
    <w:p w:rsidR="00053E9F" w:rsidRPr="00CC2259" w:rsidRDefault="00053E9F" w:rsidP="00053E9F">
      <w:pPr>
        <w:jc w:val="center"/>
      </w:pPr>
    </w:p>
    <w:p w:rsidR="00053E9F" w:rsidRPr="00CC2259" w:rsidRDefault="00053E9F" w:rsidP="00053E9F">
      <w:pPr>
        <w:pStyle w:val="a7"/>
        <w:jc w:val="center"/>
        <w:outlineLvl w:val="0"/>
        <w:rPr>
          <w:b/>
          <w:bCs/>
        </w:rPr>
      </w:pPr>
      <w:r w:rsidRPr="00CC2259">
        <w:rPr>
          <w:b/>
          <w:bCs/>
        </w:rPr>
        <w:t>ТОМ I</w:t>
      </w:r>
    </w:p>
    <w:p w:rsidR="00053E9F" w:rsidRPr="00CC2259" w:rsidRDefault="00053E9F" w:rsidP="00053E9F">
      <w:pPr>
        <w:pStyle w:val="a7"/>
        <w:jc w:val="center"/>
      </w:pPr>
    </w:p>
    <w:p w:rsidR="00053E9F" w:rsidRPr="00CC2259" w:rsidRDefault="00053E9F" w:rsidP="00053E9F">
      <w:pPr>
        <w:pStyle w:val="a7"/>
        <w:jc w:val="center"/>
      </w:pPr>
      <w:r w:rsidRPr="00CC2259">
        <w:rPr>
          <w:b/>
          <w:bCs/>
          <w:color w:val="000000"/>
          <w:sz w:val="26"/>
          <w:szCs w:val="26"/>
        </w:rPr>
        <w:t>ПОЛОЖЕНИЕ О ТЕРРИТОРИАЛЬНОМ ПЛАНИРОВАНИИ</w:t>
      </w:r>
    </w:p>
    <w:p w:rsidR="00053E9F" w:rsidRPr="00CC2259" w:rsidRDefault="00053E9F" w:rsidP="00053E9F">
      <w:pPr>
        <w:pStyle w:val="a7"/>
        <w:jc w:val="center"/>
        <w:rPr>
          <w:b/>
          <w:bCs/>
          <w:color w:val="000000"/>
          <w:sz w:val="26"/>
          <w:szCs w:val="26"/>
        </w:rPr>
      </w:pPr>
      <w:r w:rsidRPr="00CC2259">
        <w:rPr>
          <w:b/>
          <w:bCs/>
          <w:color w:val="000000"/>
          <w:sz w:val="26"/>
          <w:szCs w:val="26"/>
        </w:rPr>
        <w:t>ЕЛИЗАВЕТОВСКОГО СЕЛЬСКОГО ПОСЕЛЕНИЯ</w:t>
      </w:r>
    </w:p>
    <w:p w:rsidR="00053E9F" w:rsidRPr="00CC2259" w:rsidRDefault="00053E9F" w:rsidP="00053E9F">
      <w:pPr>
        <w:pStyle w:val="a7"/>
        <w:jc w:val="center"/>
        <w:rPr>
          <w:b/>
          <w:bCs/>
          <w:color w:val="000000"/>
          <w:sz w:val="26"/>
          <w:szCs w:val="26"/>
        </w:rPr>
      </w:pPr>
      <w:r w:rsidRPr="00CC2259">
        <w:rPr>
          <w:b/>
          <w:bCs/>
          <w:color w:val="000000"/>
          <w:sz w:val="26"/>
          <w:szCs w:val="26"/>
        </w:rPr>
        <w:t>ПАВЛОВСКОГО МУНИЦИПАЛЬНОГО РАЙОНА</w:t>
      </w:r>
    </w:p>
    <w:p w:rsidR="00053E9F" w:rsidRPr="00CC2259" w:rsidRDefault="00053E9F" w:rsidP="00053E9F">
      <w:pPr>
        <w:pStyle w:val="a7"/>
        <w:jc w:val="center"/>
      </w:pPr>
      <w:r w:rsidRPr="00CC2259">
        <w:rPr>
          <w:b/>
          <w:bCs/>
          <w:color w:val="000000"/>
          <w:sz w:val="26"/>
          <w:szCs w:val="26"/>
        </w:rPr>
        <w:t>ВОРОНЕЖСКОЙ ОБЛАСТИ</w:t>
      </w:r>
    </w:p>
    <w:p w:rsidR="00053E9F" w:rsidRPr="00CC2259" w:rsidRDefault="00053E9F" w:rsidP="00053E9F">
      <w:pPr>
        <w:jc w:val="center"/>
        <w:rPr>
          <w:b/>
          <w:sz w:val="26"/>
          <w:szCs w:val="26"/>
        </w:rPr>
      </w:pPr>
    </w:p>
    <w:p w:rsidR="00053E9F" w:rsidRPr="00CC2259" w:rsidRDefault="00053E9F" w:rsidP="00053E9F">
      <w:pPr>
        <w:jc w:val="center"/>
        <w:rPr>
          <w:b/>
          <w:sz w:val="26"/>
          <w:szCs w:val="26"/>
        </w:rPr>
      </w:pPr>
    </w:p>
    <w:p w:rsidR="00053E9F" w:rsidRPr="00CC2259" w:rsidRDefault="00053E9F" w:rsidP="00053E9F">
      <w:pPr>
        <w:jc w:val="center"/>
        <w:rPr>
          <w:b/>
          <w:sz w:val="26"/>
          <w:szCs w:val="26"/>
        </w:rPr>
      </w:pPr>
    </w:p>
    <w:p w:rsidR="00053E9F" w:rsidRPr="00CC2259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053E9F">
      <w:pPr>
        <w:jc w:val="center"/>
        <w:rPr>
          <w:b/>
          <w:sz w:val="26"/>
          <w:szCs w:val="26"/>
        </w:rPr>
      </w:pPr>
    </w:p>
    <w:p w:rsidR="00053E9F" w:rsidRDefault="00053E9F" w:rsidP="00A7715B">
      <w:pPr>
        <w:rPr>
          <w:b/>
          <w:sz w:val="26"/>
          <w:szCs w:val="26"/>
        </w:rPr>
      </w:pPr>
    </w:p>
    <w:p w:rsidR="00053E9F" w:rsidRPr="0027095B" w:rsidRDefault="00053E9F" w:rsidP="00053E9F">
      <w:pPr>
        <w:jc w:val="center"/>
        <w:rPr>
          <w:b/>
        </w:rPr>
      </w:pPr>
      <w:r w:rsidRPr="0027095B">
        <w:rPr>
          <w:b/>
        </w:rPr>
        <w:t>2018</w:t>
      </w:r>
    </w:p>
    <w:p w:rsidR="00053E9F" w:rsidRPr="00053E9F" w:rsidRDefault="00053E9F" w:rsidP="00053E9F">
      <w:pPr>
        <w:jc w:val="center"/>
        <w:rPr>
          <w:b/>
          <w:sz w:val="26"/>
          <w:szCs w:val="26"/>
        </w:rPr>
      </w:pPr>
      <w:r w:rsidRPr="00CC2259">
        <w:rPr>
          <w:b/>
          <w:sz w:val="26"/>
          <w:szCs w:val="26"/>
        </w:rPr>
        <w:br w:type="page"/>
      </w:r>
      <w:r w:rsidRPr="00CC2259">
        <w:rPr>
          <w:bCs/>
        </w:rPr>
        <w:lastRenderedPageBreak/>
        <w:t>СОСТАВ ПРОЕКТА ИЗМЕНЕНИЙ ГЕНЕРАЛЬНОГО ПЛАНА</w:t>
      </w:r>
    </w:p>
    <w:p w:rsidR="00053E9F" w:rsidRPr="00CC2259" w:rsidRDefault="00053E9F" w:rsidP="00053E9F">
      <w:pPr>
        <w:jc w:val="center"/>
        <w:rPr>
          <w:bCs/>
        </w:rPr>
      </w:pPr>
      <w:r w:rsidRPr="00CC2259">
        <w:rPr>
          <w:bCs/>
        </w:rPr>
        <w:t>ЕЛИЗАВЕТОВСКОГО СЕЛЬСКОГО ПОСЕЛЕНИЯ</w:t>
      </w:r>
    </w:p>
    <w:p w:rsidR="00053E9F" w:rsidRPr="00CC2259" w:rsidRDefault="00053E9F" w:rsidP="00053E9F">
      <w:pPr>
        <w:snapToGrid w:val="0"/>
        <w:jc w:val="center"/>
        <w:rPr>
          <w:rFonts w:cs="Arial"/>
        </w:rPr>
      </w:pPr>
      <w:r w:rsidRPr="00CC2259">
        <w:rPr>
          <w:bCs/>
        </w:rPr>
        <w:t>ПАВЛОВСКОГО</w:t>
      </w:r>
      <w:r w:rsidRPr="00CC2259">
        <w:rPr>
          <w:rFonts w:cs="Arial"/>
        </w:rPr>
        <w:t xml:space="preserve"> МУНИЦИПАЛЬНОГО РАЙОНА</w:t>
      </w:r>
    </w:p>
    <w:p w:rsidR="00053E9F" w:rsidRPr="00CC2259" w:rsidRDefault="00053E9F" w:rsidP="00053E9F">
      <w:pPr>
        <w:snapToGrid w:val="0"/>
        <w:jc w:val="center"/>
        <w:rPr>
          <w:rFonts w:cs="Arial"/>
        </w:rPr>
      </w:pPr>
      <w:r w:rsidRPr="00CC2259">
        <w:rPr>
          <w:rFonts w:cs="Arial"/>
        </w:rPr>
        <w:t>ВОРОНЕЖСКОЙ ОБЛАСТИ</w:t>
      </w:r>
    </w:p>
    <w:p w:rsidR="00053E9F" w:rsidRPr="00CC2259" w:rsidRDefault="00053E9F" w:rsidP="00053E9F">
      <w:pPr>
        <w:pStyle w:val="ConsPlusNormal"/>
        <w:widowControl/>
        <w:spacing w:before="100" w:beforeAutospacing="1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9F" w:rsidRPr="00CC2259" w:rsidRDefault="00053E9F" w:rsidP="00053E9F">
      <w:pPr>
        <w:pStyle w:val="ConsPlusNormal"/>
        <w:widowControl/>
        <w:numPr>
          <w:ilvl w:val="0"/>
          <w:numId w:val="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Том </w:t>
      </w:r>
      <w:r w:rsidRPr="00CC2259">
        <w:rPr>
          <w:rFonts w:ascii="Times New Roman" w:hAnsi="Times New Roman"/>
          <w:sz w:val="24"/>
          <w:szCs w:val="24"/>
          <w:lang w:val="en-US"/>
        </w:rPr>
        <w:t>I</w:t>
      </w:r>
      <w:r w:rsidRPr="00CC2259">
        <w:rPr>
          <w:rFonts w:ascii="Times New Roman" w:hAnsi="Times New Roman"/>
          <w:sz w:val="24"/>
          <w:szCs w:val="24"/>
        </w:rPr>
        <w:t xml:space="preserve"> «Положение о территориальном планировании </w:t>
      </w:r>
      <w:proofErr w:type="spellStart"/>
      <w:r w:rsidRPr="00CC2259">
        <w:rPr>
          <w:rFonts w:ascii="Times New Roman" w:hAnsi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053E9F" w:rsidRPr="00CC2259" w:rsidRDefault="00053E9F" w:rsidP="00053E9F">
      <w:pPr>
        <w:pStyle w:val="a7"/>
        <w:widowControl/>
        <w:numPr>
          <w:ilvl w:val="0"/>
          <w:numId w:val="8"/>
        </w:numPr>
        <w:suppressAutoHyphens w:val="0"/>
        <w:spacing w:after="240"/>
        <w:ind w:left="567" w:hanging="567"/>
        <w:jc w:val="both"/>
        <w:rPr>
          <w:rFonts w:eastAsia="Arial"/>
        </w:rPr>
      </w:pPr>
      <w:r w:rsidRPr="00CC2259">
        <w:rPr>
          <w:rFonts w:eastAsia="Arial"/>
        </w:rPr>
        <w:t xml:space="preserve">Схема генерального плана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Павловского муниципального района</w:t>
      </w:r>
      <w:r w:rsidRPr="00CC2259">
        <w:rPr>
          <w:rFonts w:eastAsia="Arial"/>
        </w:rPr>
        <w:t>.</w:t>
      </w:r>
    </w:p>
    <w:p w:rsidR="00053E9F" w:rsidRPr="00CC2259" w:rsidRDefault="00053E9F" w:rsidP="00053E9F">
      <w:pPr>
        <w:widowControl/>
        <w:suppressAutoHyphens w:val="0"/>
        <w:rPr>
          <w:rFonts w:eastAsia="Times New Roman"/>
          <w:lang w:eastAsia="ru-RU"/>
        </w:rPr>
      </w:pPr>
      <w:r w:rsidRPr="00CC2259">
        <w:rPr>
          <w:lang w:eastAsia="ru-RU"/>
        </w:rPr>
        <w:br w:type="page"/>
      </w:r>
    </w:p>
    <w:p w:rsidR="00053E9F" w:rsidRPr="00CC2259" w:rsidRDefault="00053E9F" w:rsidP="00053E9F">
      <w:pPr>
        <w:ind w:firstLine="885"/>
        <w:jc w:val="both"/>
        <w:rPr>
          <w:b/>
          <w:bCs/>
        </w:rPr>
      </w:pPr>
    </w:p>
    <w:p w:rsidR="00053E9F" w:rsidRPr="00CC2259" w:rsidRDefault="00053E9F" w:rsidP="00053E9F">
      <w:pPr>
        <w:pStyle w:val="a7"/>
      </w:pPr>
    </w:p>
    <w:p w:rsidR="00053E9F" w:rsidRPr="00CC2259" w:rsidRDefault="00053E9F" w:rsidP="00053E9F">
      <w:pPr>
        <w:pStyle w:val="a7"/>
        <w:jc w:val="center"/>
      </w:pPr>
    </w:p>
    <w:tbl>
      <w:tblPr>
        <w:tblW w:w="9615" w:type="dxa"/>
        <w:tblCellSpacing w:w="0" w:type="dxa"/>
        <w:tblInd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1440"/>
        <w:gridCol w:w="1500"/>
        <w:gridCol w:w="4335"/>
        <w:gridCol w:w="1200"/>
      </w:tblGrid>
      <w:tr w:rsidR="00053E9F" w:rsidRPr="00CC2259" w:rsidTr="00053E9F">
        <w:trPr>
          <w:tblCellSpacing w:w="0" w:type="dxa"/>
        </w:trPr>
        <w:tc>
          <w:tcPr>
            <w:tcW w:w="961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AEEF3"/>
          </w:tcPr>
          <w:p w:rsidR="00053E9F" w:rsidRPr="00CC2259" w:rsidRDefault="00053E9F" w:rsidP="00AE54D5">
            <w:pPr>
              <w:pStyle w:val="a7"/>
              <w:jc w:val="center"/>
              <w:outlineLvl w:val="0"/>
            </w:pPr>
            <w:r w:rsidRPr="00CC2259">
              <w:rPr>
                <w:b/>
                <w:bCs/>
              </w:rPr>
              <w:t>СОДЕРЖАНИЕ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7275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rPr>
                <w:b/>
                <w:bCs/>
              </w:rPr>
              <w:t>ВВЕДЕНИЕ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</w:p>
        </w:tc>
      </w:tr>
      <w:tr w:rsidR="00053E9F" w:rsidRPr="00CC2259" w:rsidTr="00053E9F">
        <w:trPr>
          <w:trHeight w:val="105"/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spacing w:line="105" w:lineRule="atLeast"/>
              <w:jc w:val="right"/>
            </w:pPr>
            <w:r w:rsidRPr="00CC2259">
              <w:rPr>
                <w:b/>
                <w:bCs/>
              </w:rPr>
              <w:t>1.</w:t>
            </w:r>
          </w:p>
        </w:tc>
        <w:tc>
          <w:tcPr>
            <w:tcW w:w="7275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spacing w:line="105" w:lineRule="atLeast"/>
            </w:pPr>
            <w:r w:rsidRPr="00CC2259">
              <w:rPr>
                <w:b/>
                <w:bCs/>
              </w:rPr>
              <w:t>ЦЕЛИ И ЗАДАЧИ ТЕРРИТОРИАЛЬНОГО ПЛАНИРОВАНИЯ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t>8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  <w:r w:rsidRPr="00CC2259">
              <w:rPr>
                <w:b/>
                <w:bCs/>
              </w:rPr>
              <w:t>2.</w:t>
            </w:r>
          </w:p>
        </w:tc>
        <w:tc>
          <w:tcPr>
            <w:tcW w:w="7275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rPr>
                <w:b/>
                <w:bCs/>
                <w:color w:val="000000"/>
              </w:rPr>
              <w:t>ПЕРЕЧЕНЬ МЕРОПРИЯТИЙ ПО ТЕРРИТОРИАЛЬНОМУ ПЛАНИРОВАНИЮ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t>11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2.1.</w:t>
            </w:r>
          </w:p>
        </w:tc>
        <w:tc>
          <w:tcPr>
            <w:tcW w:w="583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оптимизации административного деления территории </w:t>
            </w:r>
            <w:proofErr w:type="spellStart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t>13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2.2.</w:t>
            </w:r>
          </w:p>
        </w:tc>
        <w:tc>
          <w:tcPr>
            <w:tcW w:w="583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5"/>
              <w:tabs>
                <w:tab w:val="left" w:pos="0"/>
              </w:tabs>
              <w:spacing w:after="0"/>
              <w:rPr>
                <w:b/>
                <w:color w:val="000000"/>
              </w:rPr>
            </w:pPr>
            <w:r w:rsidRPr="00CC2259">
              <w:t xml:space="preserve">Прогнозируемая численность и возрастная структура населения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t>14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2.3.</w:t>
            </w:r>
          </w:p>
        </w:tc>
        <w:tc>
          <w:tcPr>
            <w:tcW w:w="583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tabs>
                <w:tab w:val="left" w:pos="700"/>
              </w:tabs>
              <w:jc w:val="both"/>
            </w:pPr>
            <w:r w:rsidRPr="00CC2259">
              <w:t xml:space="preserve">Мероприятия по усовершенствованию и развитию планировочной структуры сельского поселения, функциональному и градостроительному зонированию 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t>15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2.4.</w:t>
            </w:r>
          </w:p>
        </w:tc>
        <w:tc>
          <w:tcPr>
            <w:tcW w:w="583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решению вопросов местного значения поселения методами территориального планирования и размещению на территории </w:t>
            </w:r>
            <w:proofErr w:type="spellStart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объектов капитального строительства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t>15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rPr>
                <w:i/>
              </w:rPr>
              <w:t>2.4.1</w:t>
            </w:r>
          </w:p>
        </w:tc>
        <w:tc>
          <w:tcPr>
            <w:tcW w:w="15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</w:tcPr>
          <w:p w:rsidR="00053E9F" w:rsidRPr="00CC2259" w:rsidRDefault="00053E9F" w:rsidP="00AE54D5">
            <w:pPr>
              <w:pStyle w:val="a7"/>
              <w:rPr>
                <w:i/>
              </w:rPr>
            </w:pPr>
          </w:p>
        </w:tc>
        <w:tc>
          <w:tcPr>
            <w:tcW w:w="43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модернизации и развитию инженерной инфраструктуры сельского поселения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15</w:t>
            </w:r>
          </w:p>
        </w:tc>
      </w:tr>
      <w:tr w:rsidR="00053E9F" w:rsidRPr="00CC2259" w:rsidTr="00053E9F">
        <w:trPr>
          <w:trHeight w:val="711"/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</w:p>
        </w:tc>
        <w:tc>
          <w:tcPr>
            <w:tcW w:w="15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rPr>
                <w:i/>
              </w:rPr>
            </w:pPr>
            <w:r w:rsidRPr="00CC2259">
              <w:rPr>
                <w:i/>
              </w:rPr>
              <w:t>2.4.2.</w:t>
            </w:r>
          </w:p>
        </w:tc>
        <w:tc>
          <w:tcPr>
            <w:tcW w:w="43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транспортной инфраструктуры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17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</w:p>
        </w:tc>
        <w:tc>
          <w:tcPr>
            <w:tcW w:w="15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rPr>
                <w:i/>
              </w:rPr>
            </w:pPr>
            <w:r w:rsidRPr="00CC2259">
              <w:rPr>
                <w:i/>
              </w:rPr>
              <w:t>2.4.3.</w:t>
            </w:r>
          </w:p>
        </w:tc>
        <w:tc>
          <w:tcPr>
            <w:tcW w:w="43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жилой  инфраструктуры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17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</w:p>
        </w:tc>
        <w:tc>
          <w:tcPr>
            <w:tcW w:w="15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rPr>
                <w:i/>
              </w:rPr>
            </w:pPr>
            <w:r w:rsidRPr="00CC2259">
              <w:rPr>
                <w:i/>
              </w:rPr>
              <w:t>2.4.4.</w:t>
            </w:r>
          </w:p>
        </w:tc>
        <w:tc>
          <w:tcPr>
            <w:tcW w:w="43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сети объектов социальной инфраструктуры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18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</w:p>
        </w:tc>
        <w:tc>
          <w:tcPr>
            <w:tcW w:w="15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rPr>
                <w:i/>
              </w:rPr>
            </w:pPr>
            <w:r w:rsidRPr="00CC2259">
              <w:rPr>
                <w:i/>
              </w:rPr>
              <w:t>2.4.5.</w:t>
            </w:r>
          </w:p>
        </w:tc>
        <w:tc>
          <w:tcPr>
            <w:tcW w:w="43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массового отдыха жителей, благоустройства и озеленения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18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</w:p>
        </w:tc>
        <w:tc>
          <w:tcPr>
            <w:tcW w:w="15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rPr>
                <w:i/>
              </w:rPr>
            </w:pPr>
            <w:r w:rsidRPr="00CC2259">
              <w:rPr>
                <w:i/>
              </w:rPr>
              <w:t>2.4.6.</w:t>
            </w:r>
          </w:p>
        </w:tc>
        <w:tc>
          <w:tcPr>
            <w:tcW w:w="43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бытовых отходов и мусора, организации мест захоронения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19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</w:p>
        </w:tc>
        <w:tc>
          <w:tcPr>
            <w:tcW w:w="15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rPr>
                <w:i/>
              </w:rPr>
            </w:pPr>
            <w:r w:rsidRPr="00CC2259">
              <w:rPr>
                <w:i/>
              </w:rPr>
              <w:t>2.4.7.</w:t>
            </w:r>
          </w:p>
        </w:tc>
        <w:tc>
          <w:tcPr>
            <w:tcW w:w="43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сохранению, использованию и популяризации объектов культурного наследия, расположенных на территории поселения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20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</w:p>
        </w:tc>
        <w:tc>
          <w:tcPr>
            <w:tcW w:w="15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rPr>
                <w:i/>
              </w:rPr>
            </w:pPr>
            <w:r w:rsidRPr="00CC2259">
              <w:rPr>
                <w:i/>
              </w:rPr>
              <w:t>2.4.8.</w:t>
            </w:r>
          </w:p>
        </w:tc>
        <w:tc>
          <w:tcPr>
            <w:tcW w:w="43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20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center"/>
            </w:pPr>
          </w:p>
        </w:tc>
        <w:tc>
          <w:tcPr>
            <w:tcW w:w="15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rPr>
                <w:i/>
              </w:rPr>
            </w:pPr>
            <w:r w:rsidRPr="00CC2259">
              <w:rPr>
                <w:i/>
              </w:rPr>
              <w:t>2.4.9.</w:t>
            </w:r>
          </w:p>
        </w:tc>
        <w:tc>
          <w:tcPr>
            <w:tcW w:w="43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Мероприятия </w:t>
            </w:r>
            <w:r w:rsidRPr="00CC22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 развитию сельскохозяйственного производства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21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</w:pP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>2.5.</w:t>
            </w:r>
          </w:p>
        </w:tc>
        <w:tc>
          <w:tcPr>
            <w:tcW w:w="583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t>21</w:t>
            </w:r>
          </w:p>
        </w:tc>
      </w:tr>
      <w:tr w:rsidR="00053E9F" w:rsidRPr="00CC2259" w:rsidTr="00053E9F">
        <w:trPr>
          <w:tblCellSpacing w:w="0" w:type="dxa"/>
        </w:trPr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jc w:val="right"/>
              <w:rPr>
                <w:b/>
              </w:rPr>
            </w:pPr>
            <w:r w:rsidRPr="00CC2259">
              <w:rPr>
                <w:b/>
              </w:rPr>
              <w:t>3.</w:t>
            </w:r>
          </w:p>
        </w:tc>
        <w:tc>
          <w:tcPr>
            <w:tcW w:w="7275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  <w:rPr>
                <w:b/>
              </w:rPr>
            </w:pPr>
            <w:r w:rsidRPr="00CC2259">
              <w:rPr>
                <w:b/>
              </w:rPr>
              <w:t>ЗАКЛЮЧЕНИЕ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t>24</w:t>
            </w:r>
          </w:p>
        </w:tc>
      </w:tr>
    </w:tbl>
    <w:p w:rsidR="00053E9F" w:rsidRPr="00CC2259" w:rsidRDefault="00053E9F" w:rsidP="00053E9F">
      <w:pPr>
        <w:pStyle w:val="a7"/>
        <w:pageBreakBefore/>
        <w:jc w:val="center"/>
        <w:outlineLvl w:val="0"/>
      </w:pPr>
      <w:r w:rsidRPr="00CC2259">
        <w:rPr>
          <w:b/>
          <w:bCs/>
        </w:rPr>
        <w:lastRenderedPageBreak/>
        <w:t>СОСТАВ ПРОЕКТА</w:t>
      </w:r>
    </w:p>
    <w:p w:rsidR="00053E9F" w:rsidRPr="00CC2259" w:rsidRDefault="00053E9F" w:rsidP="00053E9F">
      <w:pPr>
        <w:pStyle w:val="a7"/>
        <w:jc w:val="center"/>
      </w:pPr>
    </w:p>
    <w:tbl>
      <w:tblPr>
        <w:tblW w:w="94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4"/>
        <w:gridCol w:w="2254"/>
        <w:gridCol w:w="5973"/>
      </w:tblGrid>
      <w:tr w:rsidR="00053E9F" w:rsidRPr="00CC2259" w:rsidTr="00AE54D5">
        <w:trPr>
          <w:trHeight w:val="330"/>
          <w:tblCellSpacing w:w="0" w:type="dxa"/>
        </w:trPr>
        <w:tc>
          <w:tcPr>
            <w:tcW w:w="1021" w:type="dxa"/>
            <w:shd w:val="clear" w:color="auto" w:fill="DAEEF3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 xml:space="preserve">№ </w:t>
            </w:r>
            <w:proofErr w:type="gramStart"/>
            <w:r w:rsidRPr="00CC2259">
              <w:rPr>
                <w:b/>
                <w:bCs/>
              </w:rPr>
              <w:t>п</w:t>
            </w:r>
            <w:proofErr w:type="gramEnd"/>
            <w:r w:rsidRPr="00CC2259">
              <w:rPr>
                <w:b/>
                <w:bCs/>
              </w:rPr>
              <w:t>/п</w:t>
            </w:r>
          </w:p>
        </w:tc>
        <w:tc>
          <w:tcPr>
            <w:tcW w:w="1809" w:type="dxa"/>
            <w:shd w:val="clear" w:color="auto" w:fill="DAEEF3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rPr>
                <w:b/>
                <w:bCs/>
              </w:rPr>
              <w:t>Обозначение</w:t>
            </w:r>
          </w:p>
        </w:tc>
        <w:tc>
          <w:tcPr>
            <w:tcW w:w="6601" w:type="dxa"/>
            <w:shd w:val="clear" w:color="auto" w:fill="DAEEF3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rPr>
                <w:b/>
                <w:bCs/>
              </w:rPr>
              <w:t>Наименование</w:t>
            </w:r>
          </w:p>
        </w:tc>
      </w:tr>
      <w:tr w:rsidR="00053E9F" w:rsidRPr="00CC2259" w:rsidTr="00AE54D5">
        <w:trPr>
          <w:trHeight w:val="195"/>
          <w:tblCellSpacing w:w="0" w:type="dxa"/>
        </w:trPr>
        <w:tc>
          <w:tcPr>
            <w:tcW w:w="9431" w:type="dxa"/>
            <w:gridSpan w:val="3"/>
          </w:tcPr>
          <w:p w:rsidR="00053E9F" w:rsidRPr="00CC2259" w:rsidRDefault="00053E9F" w:rsidP="00AE54D5">
            <w:pPr>
              <w:pStyle w:val="a7"/>
              <w:spacing w:line="195" w:lineRule="atLeast"/>
              <w:jc w:val="center"/>
            </w:pPr>
            <w:r w:rsidRPr="00CC2259">
              <w:rPr>
                <w:b/>
                <w:bCs/>
              </w:rPr>
              <w:t>Текстовая часть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shd w:val="clear" w:color="auto" w:fill="DAEEF3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>1.</w:t>
            </w:r>
          </w:p>
        </w:tc>
        <w:tc>
          <w:tcPr>
            <w:tcW w:w="1809" w:type="dxa"/>
            <w:shd w:val="clear" w:color="auto" w:fill="DAEEF3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</w:t>
            </w:r>
          </w:p>
        </w:tc>
        <w:tc>
          <w:tcPr>
            <w:tcW w:w="6601" w:type="dxa"/>
            <w:shd w:val="clear" w:color="auto" w:fill="DAEEF3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Положение о территориальном планировании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>2.</w:t>
            </w: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II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Материалы по обоснованию проекта Генерального плана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 (пояснительная записка)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>3.</w:t>
            </w: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III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>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9431" w:type="dxa"/>
            <w:gridSpan w:val="3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rPr>
                <w:b/>
                <w:bCs/>
              </w:rPr>
              <w:t>Графическая часть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 w:val="restart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>1.</w:t>
            </w: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>1(</w:t>
            </w:r>
            <w:r w:rsidRPr="00CC2259">
              <w:rPr>
                <w:lang w:val="en-US"/>
              </w:rPr>
              <w:t>I</w:t>
            </w:r>
            <w:r w:rsidRPr="00CC2259">
              <w:t>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Карта Генерального плана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>2(</w:t>
            </w:r>
            <w:r w:rsidRPr="00CC2259">
              <w:rPr>
                <w:lang w:val="en-US"/>
              </w:rPr>
              <w:t>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3(I)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Схема развития транспортной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4(I)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поселения. Система водоснабжения и водоотведения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5(I)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поселения. Система газоснабжения и теплоснабжения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6(I)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поселения. Система электроснабжения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7(I)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поселения. Система связи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1021" w:type="dxa"/>
            <w:vMerge w:val="restart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2.</w:t>
            </w:r>
          </w:p>
          <w:p w:rsidR="00053E9F" w:rsidRPr="00CC2259" w:rsidRDefault="00053E9F" w:rsidP="00AE54D5">
            <w:pPr>
              <w:pStyle w:val="a7"/>
              <w:jc w:val="center"/>
            </w:pPr>
          </w:p>
          <w:p w:rsidR="00053E9F" w:rsidRPr="00CC2259" w:rsidRDefault="00053E9F" w:rsidP="00AE54D5">
            <w:pPr>
              <w:pStyle w:val="a7"/>
              <w:jc w:val="center"/>
            </w:pPr>
          </w:p>
          <w:p w:rsidR="00053E9F" w:rsidRPr="00CC2259" w:rsidRDefault="00053E9F" w:rsidP="00AE54D5">
            <w:pPr>
              <w:pStyle w:val="a7"/>
              <w:jc w:val="center"/>
            </w:pPr>
          </w:p>
          <w:p w:rsidR="00053E9F" w:rsidRPr="00CC2259" w:rsidRDefault="00053E9F" w:rsidP="00AE54D5">
            <w:pPr>
              <w:pStyle w:val="a7"/>
              <w:jc w:val="center"/>
            </w:pPr>
          </w:p>
          <w:p w:rsidR="00053E9F" w:rsidRPr="00CC2259" w:rsidRDefault="00053E9F" w:rsidP="00AE54D5">
            <w:pPr>
              <w:pStyle w:val="a7"/>
              <w:jc w:val="center"/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1(II)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 с отображением распределения земель по категориям и размещения объектов промышленности, энергетики, транспорта, связи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0" w:type="auto"/>
            <w:vMerge/>
            <w:vAlign w:val="center"/>
          </w:tcPr>
          <w:p w:rsidR="00053E9F" w:rsidRPr="00CC2259" w:rsidRDefault="00053E9F" w:rsidP="00AE54D5"/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2(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 сельского поселения с отображением границ функциональных зон населенных пунктов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0" w:type="auto"/>
            <w:vMerge/>
            <w:vAlign w:val="center"/>
          </w:tcPr>
          <w:p w:rsidR="00053E9F" w:rsidRPr="00CC2259" w:rsidRDefault="00053E9F" w:rsidP="00AE54D5"/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3(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0" w:type="auto"/>
            <w:vMerge/>
            <w:vAlign w:val="center"/>
          </w:tcPr>
          <w:p w:rsidR="00053E9F" w:rsidRPr="00CC2259" w:rsidRDefault="00053E9F" w:rsidP="00AE54D5"/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4(II)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развития транспортной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0" w:type="auto"/>
            <w:vMerge/>
            <w:vAlign w:val="center"/>
          </w:tcPr>
          <w:p w:rsidR="00053E9F" w:rsidRPr="00CC2259" w:rsidRDefault="00053E9F" w:rsidP="00AE54D5"/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5(II)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использования территории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 с распределением земель сельскохозяйственного назначения по землепользователям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0" w:type="auto"/>
            <w:vMerge/>
            <w:vAlign w:val="center"/>
          </w:tcPr>
          <w:p w:rsidR="00053E9F" w:rsidRPr="00CC2259" w:rsidRDefault="00053E9F" w:rsidP="00AE54D5"/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6(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поселения. Система водоснабжения и водоотведения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0" w:type="auto"/>
            <w:vMerge/>
            <w:vAlign w:val="center"/>
          </w:tcPr>
          <w:p w:rsidR="00053E9F" w:rsidRPr="00CC2259" w:rsidRDefault="00053E9F" w:rsidP="00AE54D5"/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7</w:t>
            </w:r>
            <w:r w:rsidRPr="00CC2259">
              <w:rPr>
                <w:lang w:val="en-US"/>
              </w:rPr>
              <w:t>(II)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поселения. Система газоснабжения и теплоснабжения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0" w:type="auto"/>
            <w:vMerge/>
            <w:vAlign w:val="center"/>
          </w:tcPr>
          <w:p w:rsidR="00053E9F" w:rsidRPr="00CC2259" w:rsidRDefault="00053E9F" w:rsidP="00AE54D5"/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8(II)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поселения. Система электроснабжения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0" w:type="auto"/>
            <w:vMerge/>
            <w:vAlign w:val="center"/>
          </w:tcPr>
          <w:p w:rsidR="00053E9F" w:rsidRPr="00CC2259" w:rsidRDefault="00053E9F" w:rsidP="00AE54D5"/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9(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поселения. Система связи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rPr>
                <w:sz w:val="16"/>
              </w:rPr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1</w:t>
            </w:r>
            <w:r w:rsidRPr="00CC2259">
              <w:t>0</w:t>
            </w:r>
            <w:r w:rsidRPr="00CC2259">
              <w:rPr>
                <w:lang w:val="en-US"/>
              </w:rPr>
              <w:t>(II)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территориальной доступности учреждений образования, культуры, здравоохранения и объектов физической культуры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rPr>
                <w:sz w:val="16"/>
              </w:rPr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  <w:rPr>
                <w:lang w:val="en-US"/>
              </w:rPr>
            </w:pPr>
            <w:r w:rsidRPr="00CC2259">
              <w:t>11(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территориальной доступности учреждений управления, отделений связи и объектов торговли и общественного питания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rPr>
                <w:sz w:val="16"/>
              </w:rPr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center"/>
            </w:pPr>
            <w:r w:rsidRPr="00CC2259">
              <w:t>12(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Схема Генерального плана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053E9F" w:rsidRPr="00CC2259" w:rsidTr="00AE54D5">
        <w:trPr>
          <w:trHeight w:val="150"/>
          <w:tblCellSpacing w:w="0" w:type="dxa"/>
        </w:trPr>
        <w:tc>
          <w:tcPr>
            <w:tcW w:w="9431" w:type="dxa"/>
            <w:gridSpan w:val="3"/>
            <w:shd w:val="clear" w:color="auto" w:fill="DAEEF3"/>
          </w:tcPr>
          <w:p w:rsidR="00053E9F" w:rsidRPr="00CC2259" w:rsidRDefault="00053E9F" w:rsidP="00AE54D5">
            <w:pPr>
              <w:pStyle w:val="a7"/>
              <w:jc w:val="center"/>
              <w:rPr>
                <w:b/>
              </w:rPr>
            </w:pPr>
            <w:r w:rsidRPr="00CC2259">
              <w:rPr>
                <w:b/>
                <w:lang w:val="en-US"/>
              </w:rPr>
              <w:t>III</w:t>
            </w:r>
            <w:r w:rsidRPr="00CC2259">
              <w:rPr>
                <w:b/>
              </w:rPr>
              <w:t xml:space="preserve"> том</w:t>
            </w:r>
          </w:p>
        </w:tc>
      </w:tr>
      <w:tr w:rsidR="00053E9F" w:rsidRPr="00CC2259" w:rsidTr="00AE54D5">
        <w:trPr>
          <w:trHeight w:val="135"/>
          <w:tblCellSpacing w:w="0" w:type="dxa"/>
        </w:trPr>
        <w:tc>
          <w:tcPr>
            <w:tcW w:w="1021" w:type="dxa"/>
            <w:vMerge w:val="restart"/>
          </w:tcPr>
          <w:p w:rsidR="00053E9F" w:rsidRPr="00CC2259" w:rsidRDefault="00053E9F" w:rsidP="00AE54D5">
            <w:pPr>
              <w:pStyle w:val="a7"/>
              <w:spacing w:line="135" w:lineRule="atLeast"/>
              <w:jc w:val="center"/>
            </w:pPr>
            <w:r w:rsidRPr="00CC2259">
              <w:t>3.</w:t>
            </w: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1(</w:t>
            </w:r>
            <w:r w:rsidRPr="00CC2259">
              <w:rPr>
                <w:lang w:val="en-US"/>
              </w:rPr>
              <w:t>III</w:t>
            </w:r>
            <w:r w:rsidRPr="00CC2259">
              <w:t>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 xml:space="preserve">Зоны действия поражающих факторов, возможных аварий на транспортных коммуникациях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 Павловского муниципального района Воронежской области</w:t>
            </w:r>
          </w:p>
        </w:tc>
      </w:tr>
      <w:tr w:rsidR="00053E9F" w:rsidRPr="00CC2259" w:rsidTr="00AE54D5">
        <w:trPr>
          <w:trHeight w:val="135"/>
          <w:tblCellSpacing w:w="0" w:type="dxa"/>
        </w:trPr>
        <w:tc>
          <w:tcPr>
            <w:tcW w:w="1021" w:type="dxa"/>
            <w:vMerge/>
          </w:tcPr>
          <w:p w:rsidR="00053E9F" w:rsidRPr="00CC2259" w:rsidRDefault="00053E9F" w:rsidP="00AE54D5">
            <w:pPr>
              <w:pStyle w:val="a7"/>
              <w:spacing w:line="135" w:lineRule="atLeast"/>
              <w:jc w:val="center"/>
            </w:pPr>
          </w:p>
        </w:tc>
        <w:tc>
          <w:tcPr>
            <w:tcW w:w="1809" w:type="dxa"/>
          </w:tcPr>
          <w:p w:rsidR="00053E9F" w:rsidRPr="00CC2259" w:rsidRDefault="00053E9F" w:rsidP="00AE54D5">
            <w:pPr>
              <w:pStyle w:val="a7"/>
              <w:jc w:val="center"/>
            </w:pPr>
            <w:r w:rsidRPr="00CC2259">
              <w:t>2</w:t>
            </w:r>
            <w:r w:rsidRPr="00CC2259">
              <w:rPr>
                <w:lang w:val="en-US"/>
              </w:rPr>
              <w:t>(III</w:t>
            </w:r>
            <w:r w:rsidRPr="00CC2259">
              <w:t>)</w:t>
            </w:r>
          </w:p>
        </w:tc>
        <w:tc>
          <w:tcPr>
            <w:tcW w:w="6601" w:type="dxa"/>
          </w:tcPr>
          <w:p w:rsidR="00053E9F" w:rsidRPr="00CC2259" w:rsidRDefault="00053E9F" w:rsidP="00AE54D5">
            <w:pPr>
              <w:pStyle w:val="a7"/>
              <w:spacing w:line="150" w:lineRule="atLeast"/>
              <w:jc w:val="both"/>
            </w:pPr>
            <w:r w:rsidRPr="00CC2259">
              <w:t>Границы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053E9F" w:rsidRPr="00CC2259" w:rsidRDefault="00053E9F" w:rsidP="00053E9F">
      <w:pPr>
        <w:pStyle w:val="a7"/>
        <w:rPr>
          <w:b/>
          <w:bCs/>
        </w:rPr>
      </w:pPr>
    </w:p>
    <w:p w:rsidR="00053E9F" w:rsidRPr="00CC2259" w:rsidRDefault="00053E9F" w:rsidP="00053E9F">
      <w:pPr>
        <w:pStyle w:val="ConsPlusNormal"/>
        <w:widowControl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br w:type="page"/>
      </w:r>
      <w:r w:rsidRPr="00CC2259">
        <w:rPr>
          <w:rFonts w:ascii="Times New Roman" w:hAnsi="Times New Roman"/>
          <w:b/>
          <w:sz w:val="24"/>
          <w:szCs w:val="24"/>
        </w:rPr>
        <w:lastRenderedPageBreak/>
        <w:t>1. ЦЕЛИ И ЗАДАЧИ ТЕРРИТОРИАЛЬНОГО ПЛАНИРОВАНИЯ</w:t>
      </w:r>
    </w:p>
    <w:p w:rsidR="00053E9F" w:rsidRPr="00CC2259" w:rsidRDefault="00053E9F" w:rsidP="00053E9F">
      <w:pPr>
        <w:pStyle w:val="afa"/>
        <w:ind w:firstLine="0"/>
        <w:jc w:val="center"/>
        <w:rPr>
          <w:color w:val="000000"/>
          <w:sz w:val="24"/>
        </w:rPr>
      </w:pP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sz w:val="24"/>
        </w:rPr>
      </w:pPr>
      <w:r w:rsidRPr="00CC2259">
        <w:rPr>
          <w:rFonts w:ascii="Times New Roman" w:hAnsi="Times New Roman"/>
          <w:sz w:val="24"/>
        </w:rPr>
        <w:t xml:space="preserve">Генеральный план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 Павловского муниципального района Воронежской области разработан по заказу администрации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 в соответствии с муниципальным контрактом от 20 ноября 2008 года.</w:t>
      </w:r>
    </w:p>
    <w:p w:rsidR="00053E9F" w:rsidRPr="00CC2259" w:rsidRDefault="00053E9F" w:rsidP="00053E9F">
      <w:pPr>
        <w:ind w:firstLine="709"/>
        <w:rPr>
          <w:b/>
          <w:i/>
          <w:lang w:eastAsia="en-US" w:bidi="en-US"/>
        </w:rPr>
      </w:pPr>
      <w:r w:rsidRPr="00CC2259">
        <w:rPr>
          <w:b/>
          <w:i/>
          <w:lang w:eastAsia="en-US" w:bidi="en-US"/>
        </w:rPr>
        <w:t xml:space="preserve">Генеральный план </w:t>
      </w:r>
      <w:proofErr w:type="spellStart"/>
      <w:r w:rsidRPr="00CC2259">
        <w:rPr>
          <w:b/>
          <w:i/>
          <w:lang w:eastAsia="en-US" w:bidi="en-US"/>
        </w:rPr>
        <w:t>Елизаветовского</w:t>
      </w:r>
      <w:proofErr w:type="spellEnd"/>
      <w:r w:rsidRPr="00CC2259">
        <w:rPr>
          <w:b/>
          <w:i/>
          <w:lang w:eastAsia="en-US" w:bidi="en-US"/>
        </w:rPr>
        <w:t xml:space="preserve"> сельского поселения утвержден решением Совета народных депутатов от 27.12.2011 №096 (в ред. постановления от 27.01.2017 №108, от 08.11.20147 №162).</w:t>
      </w:r>
    </w:p>
    <w:p w:rsidR="00053E9F" w:rsidRPr="00CC2259" w:rsidRDefault="00053E9F" w:rsidP="00053E9F">
      <w:pPr>
        <w:pStyle w:val="--0"/>
        <w:spacing w:before="0" w:after="0"/>
      </w:pPr>
      <w:r w:rsidRPr="00CC2259">
        <w:t xml:space="preserve">Внесение изменений в генеральный план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Павловского муниципального района Воронежской области выполнено БУВО «Нормативно-проектный центр» на основании постановления администрации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от 22.01.2018 №5.</w:t>
      </w:r>
    </w:p>
    <w:p w:rsidR="00053E9F" w:rsidRPr="00CC2259" w:rsidRDefault="00053E9F" w:rsidP="00053E9F">
      <w:pPr>
        <w:pStyle w:val="a7"/>
        <w:ind w:firstLine="567"/>
        <w:jc w:val="both"/>
        <w:rPr>
          <w:shd w:val="clear" w:color="auto" w:fill="FFFFFF"/>
        </w:rPr>
      </w:pPr>
      <w:proofErr w:type="gramStart"/>
      <w:r w:rsidRPr="00CC2259">
        <w:rPr>
          <w:lang w:eastAsia="en-US" w:bidi="en-US"/>
        </w:rPr>
        <w:t xml:space="preserve">Основанием для разработки настоящего Генерального плана послужили положения статей 23-25 </w:t>
      </w:r>
      <w:r w:rsidRPr="00CC2259">
        <w:rPr>
          <w:shd w:val="clear" w:color="auto" w:fill="FFFFFF"/>
        </w:rPr>
        <w:t xml:space="preserve">Градостроительного кодекса Российской Федерации (№ 190-ФЗ от 29.12. </w:t>
      </w:r>
      <w:smartTag w:uri="urn:schemas-microsoft-com:office:smarttags" w:element="metricconverter">
        <w:smartTagPr>
          <w:attr w:name="ProductID" w:val="2004 г"/>
        </w:smartTagPr>
        <w:r w:rsidRPr="00CC2259">
          <w:rPr>
            <w:shd w:val="clear" w:color="auto" w:fill="FFFFFF"/>
          </w:rPr>
          <w:t>2004 г</w:t>
        </w:r>
      </w:smartTag>
      <w:r w:rsidRPr="00CC2259">
        <w:rPr>
          <w:shd w:val="clear" w:color="auto" w:fill="FFFFFF"/>
        </w:rPr>
        <w:t xml:space="preserve">.), положения статьи 14 Федерального закона «Об общих принципах организации местного самоуправления в Российской Федерации» от 06.10. 2003 года № 131-ФЗ, распоряжение главы администрации </w:t>
      </w:r>
      <w:proofErr w:type="spellStart"/>
      <w:r w:rsidRPr="00CC2259">
        <w:t>Елизаветовского</w:t>
      </w:r>
      <w:proofErr w:type="spellEnd"/>
      <w:r w:rsidRPr="00CC2259">
        <w:rPr>
          <w:shd w:val="clear" w:color="auto" w:fill="FFFFFF"/>
        </w:rPr>
        <w:t xml:space="preserve"> сельского поселения Павловского муниципального района № 36-р от 28.10.2008 г., техническое задание – приложение к муниципальному контракту – от 20.11. 2008</w:t>
      </w:r>
      <w:proofErr w:type="gramEnd"/>
      <w:r w:rsidRPr="00CC2259">
        <w:rPr>
          <w:shd w:val="clear" w:color="auto" w:fill="FFFFFF"/>
        </w:rPr>
        <w:t xml:space="preserve"> </w:t>
      </w:r>
      <w:proofErr w:type="gramStart"/>
      <w:r w:rsidRPr="00CC2259">
        <w:rPr>
          <w:shd w:val="clear" w:color="auto" w:fill="FFFFFF"/>
        </w:rPr>
        <w:t>г</w:t>
      </w:r>
      <w:proofErr w:type="gramEnd"/>
      <w:r w:rsidRPr="00CC2259">
        <w:rPr>
          <w:shd w:val="clear" w:color="auto" w:fill="FFFFFF"/>
        </w:rPr>
        <w:t>.</w:t>
      </w:r>
    </w:p>
    <w:p w:rsidR="00053E9F" w:rsidRPr="00CC2259" w:rsidRDefault="00053E9F" w:rsidP="00053E9F">
      <w:pPr>
        <w:ind w:firstLine="567"/>
        <w:jc w:val="both"/>
      </w:pPr>
      <w:r w:rsidRPr="00CC2259">
        <w:t xml:space="preserve">Генеральный план разработан на расчетный срок до 2030 года, с выделением первой очереди реализации – 2020 год. </w:t>
      </w:r>
      <w:proofErr w:type="gramStart"/>
      <w:r w:rsidRPr="00CC2259">
        <w:t xml:space="preserve">Генеральный план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–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Павловского муниципального района.</w:t>
      </w:r>
      <w:proofErr w:type="gramEnd"/>
    </w:p>
    <w:p w:rsidR="00053E9F" w:rsidRPr="00CC2259" w:rsidRDefault="00053E9F" w:rsidP="00053E9F">
      <w:pPr>
        <w:ind w:firstLine="567"/>
        <w:jc w:val="both"/>
        <w:rPr>
          <w:lang w:eastAsia="en-US" w:bidi="en-US"/>
        </w:rPr>
      </w:pPr>
      <w:r w:rsidRPr="00CC2259">
        <w:rPr>
          <w:bCs/>
        </w:rPr>
        <w:t xml:space="preserve">Основной целью Генерального плана </w:t>
      </w:r>
      <w:proofErr w:type="spellStart"/>
      <w:r w:rsidRPr="00CC2259">
        <w:t>Елизаветовского</w:t>
      </w:r>
      <w:proofErr w:type="spellEnd"/>
      <w:r w:rsidRPr="00CC2259">
        <w:rPr>
          <w:bCs/>
        </w:rPr>
        <w:t xml:space="preserve">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CC2259">
        <w:rPr>
          <w:rFonts w:ascii="Times New Roman" w:hAnsi="Times New Roman"/>
          <w:b/>
          <w:bCs/>
          <w:sz w:val="24"/>
        </w:rPr>
        <w:t xml:space="preserve">Цели территориального планирования для </w:t>
      </w:r>
      <w:proofErr w:type="spellStart"/>
      <w:r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bCs/>
          <w:sz w:val="24"/>
        </w:rPr>
        <w:t xml:space="preserve"> сельского поселения:</w:t>
      </w:r>
    </w:p>
    <w:p w:rsidR="00053E9F" w:rsidRPr="00CC2259" w:rsidRDefault="00053E9F" w:rsidP="00053E9F">
      <w:pPr>
        <w:pStyle w:val="ConsPlusNormal"/>
        <w:numPr>
          <w:ilvl w:val="0"/>
          <w:numId w:val="6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обеспечение прогресса в развитии основных секторов экономики;</w:t>
      </w:r>
    </w:p>
    <w:p w:rsidR="00053E9F" w:rsidRPr="00CC2259" w:rsidRDefault="00053E9F" w:rsidP="00053E9F">
      <w:pPr>
        <w:pStyle w:val="ConsPlusNormal"/>
        <w:numPr>
          <w:ilvl w:val="0"/>
          <w:numId w:val="6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повышение инвестиционной привлекательности территории поселения;</w:t>
      </w:r>
    </w:p>
    <w:p w:rsidR="00053E9F" w:rsidRPr="00CC2259" w:rsidRDefault="00053E9F" w:rsidP="00053E9F">
      <w:pPr>
        <w:pStyle w:val="ConsPlusNormal"/>
        <w:numPr>
          <w:ilvl w:val="0"/>
          <w:numId w:val="6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повышения уровня жизни и условий проживания населения;</w:t>
      </w:r>
    </w:p>
    <w:p w:rsidR="00053E9F" w:rsidRPr="00CC2259" w:rsidRDefault="00053E9F" w:rsidP="00053E9F">
      <w:pPr>
        <w:pStyle w:val="ConsPlusNormal"/>
        <w:numPr>
          <w:ilvl w:val="0"/>
          <w:numId w:val="6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развитие инженерной, транспортной и социальной инфраструктур поселения;</w:t>
      </w:r>
    </w:p>
    <w:p w:rsidR="00053E9F" w:rsidRPr="00CC2259" w:rsidRDefault="00053E9F" w:rsidP="00053E9F">
      <w:pPr>
        <w:pStyle w:val="ConsPlusNormal"/>
        <w:numPr>
          <w:ilvl w:val="0"/>
          <w:numId w:val="6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обеспечение учета интересов граждан и их объединений, Российской Федерации, Воронежской области, Павловского района,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поселения;</w:t>
      </w:r>
    </w:p>
    <w:p w:rsidR="00053E9F" w:rsidRPr="00CC2259" w:rsidRDefault="00053E9F" w:rsidP="00053E9F">
      <w:pPr>
        <w:pStyle w:val="ConsPlusNormal"/>
        <w:numPr>
          <w:ilvl w:val="0"/>
          <w:numId w:val="6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053E9F" w:rsidRPr="00CC2259" w:rsidRDefault="00053E9F" w:rsidP="00053E9F">
      <w:pPr>
        <w:pStyle w:val="ConsPlusNormal"/>
        <w:numPr>
          <w:ilvl w:val="0"/>
          <w:numId w:val="6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экологическая безопасность, сохранение и рациональное использование природных ресурсов.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CC2259">
        <w:rPr>
          <w:rFonts w:ascii="Times New Roman" w:hAnsi="Times New Roman"/>
          <w:b/>
          <w:bCs/>
          <w:sz w:val="24"/>
        </w:rPr>
        <w:t xml:space="preserve">Задачами территориального планирования для </w:t>
      </w:r>
      <w:proofErr w:type="spellStart"/>
      <w:r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bCs/>
          <w:sz w:val="24"/>
        </w:rPr>
        <w:t xml:space="preserve"> сельского поселения являются: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создание условий для устойчивого развития территории сельского поселения;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восстановление инновационного </w:t>
      </w:r>
      <w:proofErr w:type="spellStart"/>
      <w:r w:rsidRPr="00CC2259">
        <w:rPr>
          <w:rFonts w:ascii="Times New Roman" w:hAnsi="Times New Roman"/>
          <w:bCs/>
          <w:sz w:val="24"/>
        </w:rPr>
        <w:t>агропроизводственного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комплекса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как одной из главных точек роста экономики сельского поселения;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модернизация существующей транспортной инфраструктуры;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газификация населенных пунктов;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реконструкция и модернизация существующей инженерной инфраструктуры;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реализация мероприятий по привлечению квалифицированных специалистов;</w:t>
      </w:r>
    </w:p>
    <w:p w:rsidR="00053E9F" w:rsidRPr="00CC2259" w:rsidRDefault="00053E9F" w:rsidP="00053E9F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сохранение природной окружающей среды.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Цели, задачи  и мероприятия территориального планирования Генерального плана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Павловского муниципального района, инвестиционных проектов и ведомственных целевых программ.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Работы над проектом Генерального плана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 № 158 от 05.03. 2009 г.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Одновременно следует отметить, что разработка проекта Генерального плана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велась в отсутствие утвержденной схемы территориального планирования Павловского муниципального района. Такая ситуация создает предпосылки для возникновения конфликта интересов уровней власти, так как при 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поселения. Как </w:t>
      </w:r>
      <w:r w:rsidRPr="00CC2259">
        <w:rPr>
          <w:rFonts w:ascii="Times New Roman" w:hAnsi="Times New Roman"/>
          <w:bCs/>
          <w:sz w:val="24"/>
        </w:rPr>
        <w:lastRenderedPageBreak/>
        <w:t>правило, возникающие противоречия должны разрешаться в рамках согласительных процедур, принимая во внимание установленный порядок согласования проектов документов территориального планирования.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Работу над Генеральным планом осложняло неудовлетворительное состояние статистической базы по сельскому поселению. Территориальное отделение Росстата и большинство отраслевых органов Администрации Павловского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Поэтому не представилось </w:t>
      </w:r>
      <w:proofErr w:type="gramStart"/>
      <w:r w:rsidRPr="00CC2259">
        <w:rPr>
          <w:rFonts w:ascii="Times New Roman" w:hAnsi="Times New Roman"/>
          <w:bCs/>
          <w:sz w:val="24"/>
        </w:rPr>
        <w:t>возможным</w:t>
      </w:r>
      <w:proofErr w:type="gramEnd"/>
      <w:r w:rsidRPr="00CC2259">
        <w:rPr>
          <w:rFonts w:ascii="Times New Roman" w:hAnsi="Times New Roman"/>
          <w:bCs/>
          <w:sz w:val="24"/>
        </w:rPr>
        <w:t xml:space="preserve"> из части показателей социально-экономического и пространственного развития района вычленить показатели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поселения.</w:t>
      </w:r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053E9F" w:rsidRPr="00CC2259" w:rsidRDefault="00053E9F" w:rsidP="00053E9F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CC2259">
        <w:rPr>
          <w:rFonts w:ascii="Times New Roman" w:hAnsi="Times New Roman"/>
          <w:sz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кодексом, Водным кодексом, Федеральным законом </w:t>
      </w:r>
      <w:r w:rsidRPr="00CC2259">
        <w:rPr>
          <w:rFonts w:ascii="Times New Roman" w:hAnsi="Times New Roman"/>
          <w:bCs/>
          <w:sz w:val="24"/>
        </w:rPr>
        <w:t>«Об общих принципах организации местного самоуправления в Российской Федерации»</w:t>
      </w:r>
      <w:r w:rsidRPr="00CC2259">
        <w:rPr>
          <w:rFonts w:ascii="Times New Roman" w:hAnsi="Times New Roman"/>
          <w:sz w:val="24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поселения.</w:t>
      </w:r>
      <w:proofErr w:type="gramEnd"/>
    </w:p>
    <w:p w:rsidR="00053E9F" w:rsidRPr="00CC2259" w:rsidRDefault="00053E9F" w:rsidP="00053E9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ab/>
        <w:t xml:space="preserve">Она </w:t>
      </w:r>
    </w:p>
    <w:p w:rsidR="00053E9F" w:rsidRPr="00CC2259" w:rsidRDefault="00053E9F" w:rsidP="00053E9F">
      <w:pPr>
        <w:pStyle w:val="ConsPlusNormal"/>
        <w:pageBreakBefore/>
        <w:numPr>
          <w:ilvl w:val="0"/>
          <w:numId w:val="9"/>
        </w:numPr>
        <w:tabs>
          <w:tab w:val="left" w:pos="504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C2259">
        <w:rPr>
          <w:rFonts w:ascii="Times New Roman" w:hAnsi="Times New Roman"/>
          <w:b/>
          <w:bCs/>
          <w:sz w:val="24"/>
          <w:szCs w:val="24"/>
        </w:rPr>
        <w:lastRenderedPageBreak/>
        <w:t>ПЕРЕЧЕНЬ МЕРОПРИЯТИЙ ПО ТЕРРИТОРИАЛЬНОМУ ПЛАНИРОВАНИЮ</w:t>
      </w:r>
    </w:p>
    <w:p w:rsidR="00053E9F" w:rsidRPr="00CC2259" w:rsidRDefault="00053E9F" w:rsidP="00053E9F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Настоящий раздел содержит проектные варианты решения задач территориального планирования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 – перечень мероприятий по территориальному планированию и этапы их реализации.</w:t>
      </w:r>
    </w:p>
    <w:p w:rsidR="00053E9F" w:rsidRPr="00CC2259" w:rsidRDefault="00053E9F" w:rsidP="00053E9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органов местного самоуправления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053E9F" w:rsidRPr="00CC2259" w:rsidRDefault="00053E9F" w:rsidP="00053E9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59">
        <w:rPr>
          <w:rFonts w:ascii="Times New Roman" w:hAnsi="Times New Roman"/>
          <w:sz w:val="24"/>
          <w:szCs w:val="24"/>
        </w:rPr>
        <w:t>Вопросы местного значения поселения установлены статьёй 14 Федерального закона от 06.10. 2003 г. № 131-ФЗ «Об общих принципах организации местного самоуправления в Российской Федерации». Кроме того, статьёй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</w:t>
      </w:r>
      <w:r w:rsidRPr="00CC225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53E9F" w:rsidRPr="00CC2259" w:rsidRDefault="00053E9F" w:rsidP="00053E9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C2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C2259">
        <w:rPr>
          <w:rFonts w:ascii="Times New Roman" w:hAnsi="Times New Roman" w:cs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</w:t>
      </w:r>
      <w:proofErr w:type="gramEnd"/>
      <w:r w:rsidRPr="00CC2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259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CC2259">
        <w:rPr>
          <w:rFonts w:ascii="Times New Roman" w:hAnsi="Times New Roman" w:cs="Times New Roman"/>
          <w:sz w:val="24"/>
          <w:szCs w:val="24"/>
        </w:rPr>
        <w:t xml:space="preserve"> поселения для муниципальных нужд, осуществление земельного контроля за использованием земель поселения;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</w:t>
      </w:r>
      <w:proofErr w:type="gramStart"/>
      <w:r w:rsidRPr="00CC22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2259"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создание условий для массового отдыха жителей поселения и организация обустройства мест массового отдыха населения; 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сбора и вывоза бытовых отходов и мусора;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53E9F" w:rsidRPr="00CC2259" w:rsidRDefault="00053E9F" w:rsidP="00053E9F">
      <w:pPr>
        <w:pStyle w:val="ConsPlusNormal"/>
        <w:widowControl/>
        <w:numPr>
          <w:ilvl w:val="2"/>
          <w:numId w:val="4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053E9F" w:rsidRPr="00CC2259" w:rsidRDefault="00053E9F" w:rsidP="00053E9F">
      <w:pPr>
        <w:pStyle w:val="ConsPlusNormal"/>
        <w:widowControl/>
        <w:tabs>
          <w:tab w:val="left" w:pos="0"/>
        </w:tabs>
        <w:autoSpaceDE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их предотвращению, приводятся в Томе </w:t>
      </w:r>
      <w:r w:rsidRPr="00CC2259">
        <w:rPr>
          <w:rFonts w:ascii="Times New Roman" w:hAnsi="Times New Roman"/>
          <w:sz w:val="24"/>
          <w:szCs w:val="24"/>
          <w:lang w:val="en-US"/>
        </w:rPr>
        <w:t>III</w:t>
      </w:r>
      <w:r w:rsidRPr="00CC2259">
        <w:rPr>
          <w:rFonts w:ascii="Times New Roman" w:hAnsi="Times New Roman"/>
          <w:sz w:val="24"/>
          <w:szCs w:val="24"/>
        </w:rPr>
        <w:t xml:space="preserve">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Учет интересов Российской Федерации, Воронежской области, Павловского муниципального района, сопредельных муниципальных образований в составе Генерального плана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поселения, осуществляется следующими мероприятиями территориального планирования:</w:t>
      </w:r>
    </w:p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>- 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>- реализацией программы социально-экономического развития Павловского муниципального района, целевых программ и иных документов программного характера в области развития территорий в пределах полномочий поселения;</w:t>
      </w:r>
    </w:p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proofErr w:type="spellStart"/>
      <w:r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53E9F" w:rsidRPr="00CC2259" w:rsidRDefault="00053E9F" w:rsidP="00053E9F">
      <w:pPr>
        <w:rPr>
          <w:lang w:eastAsia="en-US" w:bidi="en-US"/>
        </w:rPr>
      </w:pPr>
    </w:p>
    <w:p w:rsidR="00053E9F" w:rsidRPr="00CC2259" w:rsidRDefault="00053E9F" w:rsidP="00053E9F">
      <w:pPr>
        <w:rPr>
          <w:lang w:eastAsia="en-US" w:bidi="en-US"/>
        </w:rPr>
      </w:pPr>
    </w:p>
    <w:p w:rsidR="00053E9F" w:rsidRPr="00CC2259" w:rsidRDefault="00053E9F" w:rsidP="00053E9F">
      <w:pPr>
        <w:rPr>
          <w:lang w:eastAsia="en-US" w:bidi="en-US"/>
        </w:rPr>
      </w:pPr>
    </w:p>
    <w:p w:rsidR="00053E9F" w:rsidRPr="00CC2259" w:rsidRDefault="00053E9F" w:rsidP="00053E9F">
      <w:pPr>
        <w:rPr>
          <w:lang w:eastAsia="en-US" w:bidi="en-US"/>
        </w:rPr>
      </w:pPr>
    </w:p>
    <w:p w:rsidR="00053E9F" w:rsidRPr="00CC2259" w:rsidRDefault="00053E9F" w:rsidP="00053E9F">
      <w:pPr>
        <w:rPr>
          <w:lang w:eastAsia="en-US" w:bidi="en-US"/>
        </w:rPr>
      </w:pPr>
    </w:p>
    <w:p w:rsidR="00053E9F" w:rsidRPr="00CC2259" w:rsidRDefault="00053E9F" w:rsidP="00053E9F">
      <w:pPr>
        <w:rPr>
          <w:lang w:eastAsia="en-US" w:bidi="en-US"/>
        </w:rPr>
      </w:pPr>
    </w:p>
    <w:p w:rsidR="00053E9F" w:rsidRPr="00CC2259" w:rsidRDefault="00053E9F" w:rsidP="00053E9F">
      <w:pPr>
        <w:rPr>
          <w:lang w:eastAsia="en-US" w:bidi="en-US"/>
        </w:rPr>
      </w:pPr>
    </w:p>
    <w:p w:rsidR="00053E9F" w:rsidRPr="00CC2259" w:rsidRDefault="00053E9F" w:rsidP="00053E9F">
      <w:pPr>
        <w:rPr>
          <w:lang w:eastAsia="en-US" w:bidi="en-US"/>
        </w:rPr>
      </w:pPr>
    </w:p>
    <w:p w:rsidR="00053E9F" w:rsidRDefault="00053E9F" w:rsidP="00053E9F">
      <w:pPr>
        <w:rPr>
          <w:lang w:eastAsia="en-US" w:bidi="en-US"/>
        </w:rPr>
      </w:pPr>
    </w:p>
    <w:p w:rsidR="001E18F3" w:rsidRPr="00CC2259" w:rsidRDefault="001E18F3" w:rsidP="00053E9F">
      <w:pPr>
        <w:rPr>
          <w:lang w:eastAsia="en-US" w:bidi="en-US"/>
        </w:rPr>
      </w:pPr>
    </w:p>
    <w:p w:rsidR="00053E9F" w:rsidRPr="00CC2259" w:rsidRDefault="00053E9F" w:rsidP="00053E9F">
      <w:pPr>
        <w:rPr>
          <w:lang w:eastAsia="en-US" w:bidi="en-US"/>
        </w:rPr>
      </w:pPr>
    </w:p>
    <w:p w:rsidR="00053E9F" w:rsidRPr="00CC2259" w:rsidRDefault="00053E9F" w:rsidP="00053E9F">
      <w:pPr>
        <w:pStyle w:val="ConsPlusNormal"/>
        <w:widowControl/>
        <w:numPr>
          <w:ilvl w:val="1"/>
          <w:numId w:val="10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lastRenderedPageBreak/>
        <w:t xml:space="preserve">Мероприятия по оптимизации административного деления территории </w:t>
      </w:r>
      <w:proofErr w:type="spellStart"/>
      <w:r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53E9F" w:rsidRPr="00CC2259" w:rsidRDefault="00053E9F" w:rsidP="00053E9F">
      <w:pPr>
        <w:widowControl/>
        <w:ind w:firstLine="567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552"/>
      </w:tblGrid>
      <w:tr w:rsidR="00053E9F" w:rsidRPr="00CC2259" w:rsidTr="00AE54D5">
        <w:tc>
          <w:tcPr>
            <w:tcW w:w="567" w:type="dxa"/>
            <w:shd w:val="clear" w:color="auto" w:fill="DAEEF3" w:themeFill="accent5" w:themeFillTint="33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053E9F" w:rsidRPr="00CC2259" w:rsidTr="00AE54D5">
        <w:tc>
          <w:tcPr>
            <w:tcW w:w="56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Преображенка 5 участков общей площадью 9 га, расположенных на землях сельскохозяйственного назначения в кадастровых кварталах 36:20:6200004 и 36:20:6200005, с целью уточнения границ населенного пункта.</w:t>
            </w:r>
          </w:p>
        </w:tc>
        <w:tc>
          <w:tcPr>
            <w:tcW w:w="2552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053E9F" w:rsidRPr="00CC2259" w:rsidTr="00AE54D5">
        <w:tc>
          <w:tcPr>
            <w:tcW w:w="56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двух участков общей площадью 2,37 га, расположенных на землях сельскохозяйственного назначения в кадастровом квартале 36:20:6000018, с целью уточнения границ населенного пункта.</w:t>
            </w:r>
          </w:p>
        </w:tc>
        <w:tc>
          <w:tcPr>
            <w:tcW w:w="2552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053E9F" w:rsidRPr="00CC2259" w:rsidTr="00AE54D5">
        <w:tc>
          <w:tcPr>
            <w:tcW w:w="56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участка общей площадью 0,4 га, расположенного на землях сельскохозяйственного назначения в кадастровом квартале 36:20:6200002, с целью уточнения границ населенного пункта.</w:t>
            </w:r>
          </w:p>
        </w:tc>
        <w:tc>
          <w:tcPr>
            <w:tcW w:w="2552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053E9F" w:rsidRPr="00CC2259" w:rsidTr="00AE54D5">
        <w:tc>
          <w:tcPr>
            <w:tcW w:w="56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участка общей площадью 34,3 га, расположенного на землях сельскохозяйственного назначения в кадастровом квартале 36:20:6000018, с целью его комплексного освоения, в частности пол жилую застройку.</w:t>
            </w:r>
          </w:p>
        </w:tc>
        <w:tc>
          <w:tcPr>
            <w:tcW w:w="2552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053E9F" w:rsidRPr="00CC2259" w:rsidTr="00AE54D5">
        <w:tc>
          <w:tcPr>
            <w:tcW w:w="56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границы села </w:t>
            </w:r>
            <w:proofErr w:type="spellStart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Княжево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общей площадью 0,055 га, расположенных на землях сельскохозяйственного назначения в кадастровом квартале 36:20:6002001, с целью уточнения границ населенного пункта.</w:t>
            </w:r>
          </w:p>
        </w:tc>
        <w:tc>
          <w:tcPr>
            <w:tcW w:w="2552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053E9F" w:rsidRPr="00CC2259" w:rsidTr="00AE54D5">
        <w:tc>
          <w:tcPr>
            <w:tcW w:w="56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установлению (изменению) границы населенных пунктов, в порядке, определенном действующим законодательством.</w:t>
            </w:r>
          </w:p>
        </w:tc>
        <w:tc>
          <w:tcPr>
            <w:tcW w:w="2552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</w:tbl>
    <w:p w:rsidR="00053E9F" w:rsidRPr="00CC2259" w:rsidRDefault="00053E9F" w:rsidP="00053E9F">
      <w:pPr>
        <w:widowControl/>
        <w:ind w:firstLine="567"/>
        <w:jc w:val="both"/>
        <w:rPr>
          <w:b/>
          <w:bCs/>
          <w:i/>
          <w:iCs/>
        </w:rPr>
      </w:pPr>
      <w:r w:rsidRPr="00CC2259">
        <w:rPr>
          <w:b/>
          <w:bCs/>
          <w:i/>
          <w:iCs/>
        </w:rPr>
        <w:t xml:space="preserve">Проектные предложения по изменению и уточнению границ населенных пунктов </w:t>
      </w:r>
      <w:proofErr w:type="spellStart"/>
      <w:r w:rsidRPr="00CC2259">
        <w:rPr>
          <w:b/>
          <w:bCs/>
          <w:i/>
          <w:iCs/>
        </w:rPr>
        <w:t>Елизаветовского</w:t>
      </w:r>
      <w:proofErr w:type="spellEnd"/>
      <w:r w:rsidRPr="00CC2259">
        <w:rPr>
          <w:b/>
          <w:bCs/>
          <w:i/>
          <w:iCs/>
        </w:rPr>
        <w:t xml:space="preserve"> сельского поселения приведены на схемах 1 (</w:t>
      </w:r>
      <w:r w:rsidRPr="00CC2259">
        <w:rPr>
          <w:b/>
          <w:bCs/>
          <w:i/>
          <w:iCs/>
          <w:lang w:val="en-US"/>
        </w:rPr>
        <w:t>I</w:t>
      </w:r>
      <w:r w:rsidRPr="00CC2259">
        <w:rPr>
          <w:b/>
          <w:bCs/>
          <w:i/>
          <w:iCs/>
        </w:rPr>
        <w:t>), 12 (</w:t>
      </w:r>
      <w:r w:rsidRPr="00CC2259">
        <w:rPr>
          <w:b/>
          <w:bCs/>
          <w:i/>
          <w:iCs/>
          <w:lang w:val="en-US"/>
        </w:rPr>
        <w:t>II</w:t>
      </w:r>
      <w:r w:rsidRPr="00CC2259">
        <w:rPr>
          <w:b/>
          <w:bCs/>
          <w:i/>
          <w:iCs/>
        </w:rPr>
        <w:t>).</w:t>
      </w:r>
    </w:p>
    <w:p w:rsidR="00053E9F" w:rsidRPr="00CC2259" w:rsidRDefault="00053E9F" w:rsidP="00053E9F">
      <w:pPr>
        <w:widowControl/>
        <w:ind w:firstLine="567"/>
        <w:jc w:val="both"/>
        <w:rPr>
          <w:b/>
          <w:bCs/>
          <w:i/>
          <w:iCs/>
        </w:rPr>
      </w:pPr>
    </w:p>
    <w:p w:rsidR="00053E9F" w:rsidRPr="00CC2259" w:rsidRDefault="00053E9F" w:rsidP="00053E9F">
      <w:pPr>
        <w:jc w:val="center"/>
        <w:rPr>
          <w:b/>
          <w:bCs/>
          <w:i/>
          <w:iCs/>
        </w:rPr>
      </w:pPr>
      <w:r w:rsidRPr="00CC2259">
        <w:rPr>
          <w:b/>
          <w:bCs/>
          <w:i/>
          <w:iCs/>
        </w:rPr>
        <w:t>Перечень мероприятий по территориальному планированию в части перевода земель сельскохозяйственного назначения в категорию земель промышленности</w:t>
      </w:r>
    </w:p>
    <w:p w:rsidR="00053E9F" w:rsidRPr="00CC2259" w:rsidRDefault="00053E9F" w:rsidP="00053E9F">
      <w:pPr>
        <w:jc w:val="both"/>
        <w:rPr>
          <w:b/>
          <w:bCs/>
          <w:i/>
          <w:iCs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7439"/>
        <w:gridCol w:w="1418"/>
      </w:tblGrid>
      <w:tr w:rsidR="00053E9F" w:rsidRPr="00CC2259" w:rsidTr="00AE54D5">
        <w:tc>
          <w:tcPr>
            <w:tcW w:w="499" w:type="dxa"/>
            <w:shd w:val="clear" w:color="auto" w:fill="DAEEF3" w:themeFill="accent5" w:themeFillTint="33"/>
          </w:tcPr>
          <w:p w:rsidR="00053E9F" w:rsidRPr="00CC2259" w:rsidRDefault="00053E9F" w:rsidP="00AE54D5">
            <w:pPr>
              <w:jc w:val="center"/>
              <w:rPr>
                <w:b/>
                <w:bCs/>
                <w:i/>
                <w:smallCaps/>
                <w:snapToGrid w:val="0"/>
              </w:rPr>
            </w:pPr>
            <w:r w:rsidRPr="00CC2259">
              <w:rPr>
                <w:b/>
                <w:bCs/>
              </w:rPr>
              <w:t xml:space="preserve">№ </w:t>
            </w:r>
            <w:proofErr w:type="gramStart"/>
            <w:r w:rsidRPr="00CC2259">
              <w:rPr>
                <w:b/>
                <w:bCs/>
              </w:rPr>
              <w:t>п</w:t>
            </w:r>
            <w:proofErr w:type="gramEnd"/>
            <w:r w:rsidRPr="00CC2259">
              <w:rPr>
                <w:b/>
                <w:bCs/>
              </w:rPr>
              <w:t>/п</w:t>
            </w:r>
            <w:r w:rsidRPr="00CC2259">
              <w:rPr>
                <w:b/>
                <w:bCs/>
                <w:i/>
                <w:smallCaps/>
                <w:snapToGrid w:val="0"/>
              </w:rPr>
              <w:t xml:space="preserve"> </w:t>
            </w:r>
          </w:p>
        </w:tc>
        <w:tc>
          <w:tcPr>
            <w:tcW w:w="7439" w:type="dxa"/>
            <w:shd w:val="clear" w:color="auto" w:fill="DAEEF3" w:themeFill="accent5" w:themeFillTint="33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053E9F" w:rsidRPr="00CC2259" w:rsidTr="00AE54D5">
        <w:tc>
          <w:tcPr>
            <w:tcW w:w="499" w:type="dxa"/>
          </w:tcPr>
          <w:p w:rsidR="00053E9F" w:rsidRPr="00CC2259" w:rsidRDefault="00053E9F" w:rsidP="00AE54D5">
            <w:pPr>
              <w:jc w:val="center"/>
              <w:rPr>
                <w:bCs/>
                <w:i/>
                <w:smallCaps/>
                <w:snapToGrid w:val="0"/>
              </w:rPr>
            </w:pPr>
            <w:r w:rsidRPr="00CC2259">
              <w:rPr>
                <w:bCs/>
                <w:smallCaps/>
                <w:snapToGrid w:val="0"/>
              </w:rPr>
              <w:t>1.</w:t>
            </w:r>
          </w:p>
        </w:tc>
        <w:tc>
          <w:tcPr>
            <w:tcW w:w="7439" w:type="dxa"/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rPr>
                <w:bCs/>
                <w:smallCaps/>
                <w:snapToGrid w:val="0"/>
              </w:rPr>
              <w:t xml:space="preserve"> </w:t>
            </w:r>
            <w:r w:rsidRPr="00CC2259">
              <w:t xml:space="preserve">Перевод земельного участка с кадастровым номером 36:20:6200001:55 общей площадью 8,7 га,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 w:rsidRPr="00CC2259">
              <w:rPr>
                <w:b/>
                <w:bCs/>
                <w:i/>
                <w:iCs/>
                <w:color w:val="000000"/>
              </w:rPr>
              <w:t>с целью размещения склада готовой продукции горнодобывающей промышленности.</w:t>
            </w:r>
            <w:r w:rsidRPr="00CC2259">
              <w:t xml:space="preserve"> (ОАО «Павловск Неруд») (СЗЗ – </w:t>
            </w:r>
            <w:r w:rsidRPr="00053E9F">
              <w:t>5</w:t>
            </w:r>
            <w:r w:rsidRPr="00CC2259">
              <w:t>0 м).</w:t>
            </w:r>
          </w:p>
        </w:tc>
        <w:tc>
          <w:tcPr>
            <w:tcW w:w="1418" w:type="dxa"/>
            <w:vAlign w:val="center"/>
          </w:tcPr>
          <w:p w:rsidR="00053E9F" w:rsidRPr="00CC2259" w:rsidRDefault="00053E9F" w:rsidP="00AE54D5">
            <w:pPr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c>
          <w:tcPr>
            <w:tcW w:w="499" w:type="dxa"/>
          </w:tcPr>
          <w:p w:rsidR="00053E9F" w:rsidRPr="00CC2259" w:rsidRDefault="00053E9F" w:rsidP="00AE54D5">
            <w:pPr>
              <w:jc w:val="center"/>
              <w:rPr>
                <w:bCs/>
                <w:smallCaps/>
                <w:snapToGrid w:val="0"/>
              </w:rPr>
            </w:pPr>
            <w:r w:rsidRPr="00CC2259">
              <w:rPr>
                <w:bCs/>
                <w:smallCaps/>
                <w:snapToGrid w:val="0"/>
              </w:rPr>
              <w:t>2.</w:t>
            </w:r>
          </w:p>
        </w:tc>
        <w:tc>
          <w:tcPr>
            <w:tcW w:w="7439" w:type="dxa"/>
          </w:tcPr>
          <w:p w:rsidR="00053E9F" w:rsidRPr="00CC2259" w:rsidRDefault="00053E9F" w:rsidP="00AE54D5">
            <w:pPr>
              <w:pStyle w:val="a7"/>
              <w:jc w:val="both"/>
              <w:rPr>
                <w:bCs/>
                <w:smallCaps/>
                <w:snapToGrid w:val="0"/>
              </w:rPr>
            </w:pPr>
            <w:proofErr w:type="gramStart"/>
            <w:r w:rsidRPr="00CC2259">
              <w:t xml:space="preserve">Перевод 2-х земельных участков общей площадью 38,76 га, с </w:t>
            </w:r>
            <w:r w:rsidRPr="00CC2259">
              <w:lastRenderedPageBreak/>
              <w:t xml:space="preserve">кадастровыми номерами: 36:20:6000019:156 и 36:20:6000019:157, из категории: земли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r w:rsidRPr="00CC2259">
              <w:rPr>
                <w:b/>
                <w:i/>
              </w:rPr>
              <w:t>с целью развития производственной деятельности.</w:t>
            </w:r>
            <w:proofErr w:type="gramEnd"/>
            <w:r w:rsidRPr="00CC2259">
              <w:rPr>
                <w:b/>
                <w:i/>
              </w:rPr>
              <w:t xml:space="preserve"> </w:t>
            </w:r>
            <w:r w:rsidRPr="00CC2259">
              <w:t>(АО «Земельный залоговый фонд Воронежской области»).</w:t>
            </w:r>
          </w:p>
        </w:tc>
        <w:tc>
          <w:tcPr>
            <w:tcW w:w="1418" w:type="dxa"/>
            <w:vAlign w:val="center"/>
          </w:tcPr>
          <w:p w:rsidR="00053E9F" w:rsidRPr="00CC2259" w:rsidRDefault="00053E9F" w:rsidP="00AE54D5">
            <w:pPr>
              <w:jc w:val="center"/>
            </w:pPr>
            <w:r w:rsidRPr="00CC2259">
              <w:lastRenderedPageBreak/>
              <w:t xml:space="preserve">Первая </w:t>
            </w:r>
            <w:r w:rsidRPr="00CC2259">
              <w:lastRenderedPageBreak/>
              <w:t>очередь</w:t>
            </w:r>
          </w:p>
        </w:tc>
      </w:tr>
    </w:tbl>
    <w:p w:rsidR="00053E9F" w:rsidRPr="00CC2259" w:rsidRDefault="00053E9F" w:rsidP="00053E9F">
      <w:pPr>
        <w:pStyle w:val="a7"/>
        <w:ind w:firstLine="426"/>
        <w:jc w:val="both"/>
        <w:rPr>
          <w:b/>
          <w:bCs/>
          <w:i/>
          <w:snapToGrid w:val="0"/>
        </w:rPr>
      </w:pPr>
    </w:p>
    <w:p w:rsidR="00053E9F" w:rsidRPr="00CC2259" w:rsidRDefault="00053E9F" w:rsidP="00053E9F">
      <w:pPr>
        <w:pStyle w:val="a7"/>
        <w:ind w:firstLine="426"/>
        <w:jc w:val="both"/>
        <w:rPr>
          <w:b/>
          <w:i/>
        </w:rPr>
      </w:pPr>
      <w:r w:rsidRPr="00CC2259">
        <w:rPr>
          <w:b/>
          <w:bCs/>
          <w:i/>
          <w:snapToGrid w:val="0"/>
        </w:rPr>
        <w:t xml:space="preserve">Перевод земельных участков </w:t>
      </w:r>
      <w:r w:rsidRPr="00CC2259">
        <w:rPr>
          <w:b/>
          <w:i/>
        </w:rPr>
        <w:t>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осуществляется</w:t>
      </w:r>
      <w:r w:rsidRPr="00CC2259">
        <w:rPr>
          <w:b/>
          <w:bCs/>
          <w:i/>
          <w:snapToGrid w:val="0"/>
        </w:rPr>
        <w:t xml:space="preserve"> </w:t>
      </w:r>
      <w:r w:rsidRPr="00CC2259">
        <w:rPr>
          <w:b/>
          <w:i/>
        </w:rPr>
        <w:t>при условии отсутствия на участке объектов культурного наследия (устанавливается в ходе историко-культурной экспертизы участка).</w:t>
      </w:r>
    </w:p>
    <w:p w:rsidR="00053E9F" w:rsidRPr="00CC2259" w:rsidRDefault="00053E9F" w:rsidP="00053E9F">
      <w:pPr>
        <w:pStyle w:val="a7"/>
        <w:ind w:firstLine="426"/>
        <w:jc w:val="both"/>
        <w:rPr>
          <w:b/>
          <w:i/>
        </w:rPr>
      </w:pPr>
      <w:r w:rsidRPr="00CC2259">
        <w:rPr>
          <w:b/>
          <w:i/>
        </w:rPr>
        <w:t>Относительно участка 36:20:6000019:156 было проведено натурное археологическое обследование. В отчете о проведении работ дается заключение с мероприятиями, обеспечивающими сохранность объектов культурного наследия, расположенных  на описываемом участке:</w:t>
      </w:r>
    </w:p>
    <w:p w:rsidR="00053E9F" w:rsidRPr="00CC2259" w:rsidRDefault="00053E9F" w:rsidP="00053E9F">
      <w:pPr>
        <w:pStyle w:val="a7"/>
        <w:ind w:firstLine="426"/>
        <w:jc w:val="both"/>
        <w:rPr>
          <w:b/>
          <w:i/>
        </w:rPr>
      </w:pPr>
      <w:r w:rsidRPr="00CC2259">
        <w:rPr>
          <w:b/>
          <w:i/>
        </w:rPr>
        <w:t>а) изменение проекта с целью исключения объекта культурного наследия из зоны хозяйственного освоения с учетом территории памятников. В пределах территории объектов культурного наследия запрещается производить какое-либо строительство и любые другие хозяйственные работы;</w:t>
      </w:r>
    </w:p>
    <w:p w:rsidR="00053E9F" w:rsidRPr="00CC2259" w:rsidRDefault="00053E9F" w:rsidP="00053E9F">
      <w:pPr>
        <w:pStyle w:val="a7"/>
        <w:ind w:firstLine="426"/>
        <w:jc w:val="both"/>
        <w:rPr>
          <w:b/>
          <w:i/>
        </w:rPr>
      </w:pPr>
      <w:proofErr w:type="gramStart"/>
      <w:r w:rsidRPr="00CC2259">
        <w:rPr>
          <w:b/>
          <w:i/>
        </w:rPr>
        <w:t>б) в исключительных случаях, в соответствии со ст.40 Федерального закона от 25.06.2002 г. №73-ФЗ (в случае невозможности изменения проекта с целью исключения объекта культурного наследия из зоны хозяйственного освоения с учетом территории памятников и, соответственно, невозможности обеспечить физическую сохранность объекта археологического наследия) со стороны заказчика необходима организация и финансирование спасательных археологических полевых работ, проводимых в порядке, определенном ст.45.1</w:t>
      </w:r>
      <w:proofErr w:type="gramEnd"/>
      <w:r w:rsidRPr="00CC2259">
        <w:rPr>
          <w:b/>
          <w:i/>
        </w:rPr>
        <w:t xml:space="preserve"> Федерального закона от 25.06.2002 г.  №73-ФЗ.</w:t>
      </w:r>
    </w:p>
    <w:p w:rsidR="00053E9F" w:rsidRPr="00CC2259" w:rsidRDefault="00053E9F" w:rsidP="00053E9F">
      <w:pPr>
        <w:widowControl/>
        <w:ind w:firstLine="567"/>
        <w:jc w:val="both"/>
        <w:rPr>
          <w:bCs/>
          <w:iCs/>
        </w:rPr>
      </w:pPr>
    </w:p>
    <w:p w:rsidR="00053E9F" w:rsidRPr="00CC2259" w:rsidRDefault="00053E9F" w:rsidP="00053E9F">
      <w:pPr>
        <w:pStyle w:val="a5"/>
        <w:tabs>
          <w:tab w:val="left" w:pos="0"/>
        </w:tabs>
        <w:spacing w:after="0"/>
        <w:ind w:firstLine="567"/>
        <w:jc w:val="center"/>
        <w:outlineLvl w:val="1"/>
        <w:rPr>
          <w:b/>
          <w:color w:val="000000"/>
        </w:rPr>
      </w:pPr>
      <w:r w:rsidRPr="00CC2259">
        <w:rPr>
          <w:b/>
          <w:color w:val="000000"/>
        </w:rPr>
        <w:t>2.2. Прогнозируемая численность и возрастная структура населения</w:t>
      </w:r>
    </w:p>
    <w:p w:rsidR="00053E9F" w:rsidRPr="006764B0" w:rsidRDefault="00053E9F" w:rsidP="006764B0">
      <w:pPr>
        <w:pStyle w:val="a5"/>
        <w:spacing w:after="0"/>
        <w:jc w:val="center"/>
        <w:rPr>
          <w:b/>
          <w:color w:val="000000"/>
        </w:rPr>
      </w:pPr>
      <w:proofErr w:type="spellStart"/>
      <w:r w:rsidRPr="00CC2259">
        <w:rPr>
          <w:b/>
        </w:rPr>
        <w:t>Елизаветовского</w:t>
      </w:r>
      <w:proofErr w:type="spellEnd"/>
      <w:r w:rsidRPr="00CC2259">
        <w:rPr>
          <w:b/>
          <w:color w:val="000000"/>
        </w:rPr>
        <w:t xml:space="preserve"> сельского поселения</w:t>
      </w:r>
    </w:p>
    <w:p w:rsidR="00053E9F" w:rsidRPr="00CC2259" w:rsidRDefault="00053E9F" w:rsidP="00053E9F">
      <w:pPr>
        <w:widowControl/>
        <w:suppressAutoHyphens w:val="0"/>
        <w:ind w:firstLine="567"/>
        <w:jc w:val="both"/>
        <w:rPr>
          <w:color w:val="000000"/>
          <w:kern w:val="0"/>
          <w:lang w:eastAsia="ru-RU"/>
        </w:rPr>
      </w:pPr>
      <w:r w:rsidRPr="00CC2259">
        <w:rPr>
          <w:color w:val="000000"/>
          <w:kern w:val="0"/>
          <w:lang w:eastAsia="ru-RU"/>
        </w:rPr>
        <w:t xml:space="preserve">В соответствии с прогнозом численность населения </w:t>
      </w:r>
      <w:proofErr w:type="spellStart"/>
      <w:r w:rsidRPr="00CC2259">
        <w:t>Елизаветовского</w:t>
      </w:r>
      <w:proofErr w:type="spellEnd"/>
      <w:r w:rsidRPr="00CC2259">
        <w:rPr>
          <w:color w:val="000000"/>
          <w:kern w:val="0"/>
          <w:lang w:eastAsia="ru-RU"/>
        </w:rPr>
        <w:t xml:space="preserve"> сельского поселения в 2030 году может увеличиться на 136 человек.</w:t>
      </w:r>
    </w:p>
    <w:p w:rsidR="00053E9F" w:rsidRPr="00CC2259" w:rsidRDefault="00053E9F" w:rsidP="00053E9F">
      <w:pPr>
        <w:rPr>
          <w:b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1264"/>
        <w:gridCol w:w="1490"/>
        <w:gridCol w:w="1490"/>
        <w:gridCol w:w="1369"/>
      </w:tblGrid>
      <w:tr w:rsidR="00053E9F" w:rsidRPr="00CC2259" w:rsidTr="00AE54D5">
        <w:trPr>
          <w:trHeight w:val="645"/>
          <w:tblCellSpacing w:w="0" w:type="dxa"/>
        </w:trPr>
        <w:tc>
          <w:tcPr>
            <w:tcW w:w="3972" w:type="dxa"/>
            <w:shd w:val="clear" w:color="auto" w:fill="DAEEF3" w:themeFill="accent5" w:themeFillTint="33"/>
            <w:vAlign w:val="center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Показатели</w:t>
            </w:r>
          </w:p>
        </w:tc>
        <w:tc>
          <w:tcPr>
            <w:tcW w:w="1264" w:type="dxa"/>
            <w:shd w:val="clear" w:color="auto" w:fill="DAEEF3" w:themeFill="accent5" w:themeFillTint="33"/>
            <w:vAlign w:val="center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Единица измерения</w:t>
            </w:r>
          </w:p>
        </w:tc>
        <w:tc>
          <w:tcPr>
            <w:tcW w:w="1490" w:type="dxa"/>
            <w:shd w:val="clear" w:color="auto" w:fill="DAEEF3" w:themeFill="accent5" w:themeFillTint="33"/>
            <w:vAlign w:val="center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Базовый период</w:t>
            </w:r>
          </w:p>
        </w:tc>
        <w:tc>
          <w:tcPr>
            <w:tcW w:w="2859" w:type="dxa"/>
            <w:gridSpan w:val="2"/>
            <w:shd w:val="clear" w:color="auto" w:fill="DAEEF3" w:themeFill="accent5" w:themeFillTint="33"/>
            <w:vAlign w:val="center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Прогнозируемый период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3972" w:type="dxa"/>
            <w:hideMark/>
          </w:tcPr>
          <w:p w:rsidR="00053E9F" w:rsidRPr="00CC2259" w:rsidRDefault="00053E9F" w:rsidP="00AE54D5">
            <w:pPr>
              <w:spacing w:before="100" w:beforeAutospacing="1" w:after="119"/>
            </w:pPr>
          </w:p>
        </w:tc>
        <w:tc>
          <w:tcPr>
            <w:tcW w:w="1264" w:type="dxa"/>
            <w:hideMark/>
          </w:tcPr>
          <w:p w:rsidR="00053E9F" w:rsidRPr="00CC2259" w:rsidRDefault="00053E9F" w:rsidP="00AE54D5">
            <w:pPr>
              <w:spacing w:before="100" w:beforeAutospacing="1" w:after="119"/>
            </w:pP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t>2008 год</w:t>
            </w: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t>2020 год</w:t>
            </w:r>
          </w:p>
        </w:tc>
        <w:tc>
          <w:tcPr>
            <w:tcW w:w="1369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t>2030 год</w:t>
            </w:r>
          </w:p>
        </w:tc>
      </w:tr>
      <w:tr w:rsidR="00053E9F" w:rsidRPr="00CC2259" w:rsidTr="00AE54D5">
        <w:trPr>
          <w:tblCellSpacing w:w="0" w:type="dxa"/>
        </w:trPr>
        <w:tc>
          <w:tcPr>
            <w:tcW w:w="3972" w:type="dxa"/>
            <w:hideMark/>
          </w:tcPr>
          <w:p w:rsidR="00053E9F" w:rsidRPr="00CC2259" w:rsidRDefault="00053E9F" w:rsidP="00AE54D5">
            <w:pPr>
              <w:spacing w:before="100" w:beforeAutospacing="1" w:after="119"/>
            </w:pPr>
            <w:r w:rsidRPr="00CC2259">
              <w:t>Численность населения на начало года</w:t>
            </w:r>
          </w:p>
        </w:tc>
        <w:tc>
          <w:tcPr>
            <w:tcW w:w="1264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  <w:rPr>
                <w:lang w:val="en-US"/>
              </w:rPr>
            </w:pPr>
            <w:r w:rsidRPr="00CC2259">
              <w:t>1864</w:t>
            </w: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t>1960</w:t>
            </w:r>
          </w:p>
        </w:tc>
        <w:tc>
          <w:tcPr>
            <w:tcW w:w="1369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t>2000</w:t>
            </w:r>
          </w:p>
        </w:tc>
      </w:tr>
      <w:tr w:rsidR="00053E9F" w:rsidRPr="00CC2259" w:rsidTr="00AE54D5">
        <w:trPr>
          <w:trHeight w:val="975"/>
          <w:tblCellSpacing w:w="0" w:type="dxa"/>
        </w:trPr>
        <w:tc>
          <w:tcPr>
            <w:tcW w:w="3972" w:type="dxa"/>
            <w:hideMark/>
          </w:tcPr>
          <w:p w:rsidR="00053E9F" w:rsidRPr="00CC2259" w:rsidRDefault="00053E9F" w:rsidP="00AE54D5">
            <w:pPr>
              <w:spacing w:before="100" w:beforeAutospacing="1" w:after="119"/>
            </w:pPr>
            <w:r w:rsidRPr="00CC2259">
              <w:t>Численность населения в возрасте моложе трудоспособного</w:t>
            </w:r>
          </w:p>
        </w:tc>
        <w:tc>
          <w:tcPr>
            <w:tcW w:w="1264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259</w:t>
            </w:r>
          </w:p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274</w:t>
            </w:r>
          </w:p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  <w:tc>
          <w:tcPr>
            <w:tcW w:w="1369" w:type="dxa"/>
            <w:hideMark/>
          </w:tcPr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280</w:t>
            </w:r>
          </w:p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</w:tr>
      <w:tr w:rsidR="00053E9F" w:rsidRPr="00CC2259" w:rsidTr="00AE54D5">
        <w:trPr>
          <w:trHeight w:val="837"/>
          <w:tblCellSpacing w:w="0" w:type="dxa"/>
        </w:trPr>
        <w:tc>
          <w:tcPr>
            <w:tcW w:w="3972" w:type="dxa"/>
            <w:hideMark/>
          </w:tcPr>
          <w:p w:rsidR="00053E9F" w:rsidRPr="00CC2259" w:rsidRDefault="00053E9F" w:rsidP="00AE54D5">
            <w:pPr>
              <w:spacing w:before="100" w:beforeAutospacing="1" w:after="119"/>
            </w:pPr>
            <w:r w:rsidRPr="00CC2259">
              <w:t>Численность населения в трудоспособном возрасте</w:t>
            </w:r>
          </w:p>
        </w:tc>
        <w:tc>
          <w:tcPr>
            <w:tcW w:w="1264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935</w:t>
            </w:r>
          </w:p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50%</w:t>
            </w: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1000</w:t>
            </w:r>
          </w:p>
          <w:p w:rsidR="00053E9F" w:rsidRPr="00CC2259" w:rsidRDefault="00053E9F" w:rsidP="00AE54D5">
            <w:pPr>
              <w:jc w:val="center"/>
            </w:pPr>
            <w:r w:rsidRPr="00CC2259">
              <w:rPr>
                <w:color w:val="000000"/>
              </w:rPr>
              <w:t>51%</w:t>
            </w:r>
          </w:p>
        </w:tc>
        <w:tc>
          <w:tcPr>
            <w:tcW w:w="1369" w:type="dxa"/>
            <w:hideMark/>
          </w:tcPr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1040</w:t>
            </w:r>
          </w:p>
          <w:p w:rsidR="00053E9F" w:rsidRPr="00CC2259" w:rsidRDefault="00053E9F" w:rsidP="00AE54D5">
            <w:pPr>
              <w:jc w:val="center"/>
            </w:pPr>
            <w:r w:rsidRPr="00CC2259">
              <w:rPr>
                <w:color w:val="000000"/>
              </w:rPr>
              <w:t>52%</w:t>
            </w:r>
          </w:p>
        </w:tc>
      </w:tr>
      <w:tr w:rsidR="00053E9F" w:rsidRPr="00CC2259" w:rsidTr="00AE54D5">
        <w:trPr>
          <w:trHeight w:val="810"/>
          <w:tblCellSpacing w:w="0" w:type="dxa"/>
        </w:trPr>
        <w:tc>
          <w:tcPr>
            <w:tcW w:w="3972" w:type="dxa"/>
            <w:hideMark/>
          </w:tcPr>
          <w:p w:rsidR="00053E9F" w:rsidRPr="00CC2259" w:rsidRDefault="00053E9F" w:rsidP="00AE54D5">
            <w:pPr>
              <w:spacing w:before="100" w:beforeAutospacing="1" w:after="119"/>
            </w:pPr>
            <w:r w:rsidRPr="00CC2259">
              <w:lastRenderedPageBreak/>
              <w:t>Численность населения в возрасте старше трудоспособного</w:t>
            </w:r>
          </w:p>
        </w:tc>
        <w:tc>
          <w:tcPr>
            <w:tcW w:w="1264" w:type="dxa"/>
            <w:hideMark/>
          </w:tcPr>
          <w:p w:rsidR="00053E9F" w:rsidRPr="00CC2259" w:rsidRDefault="00053E9F" w:rsidP="00AE54D5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670</w:t>
            </w:r>
          </w:p>
          <w:p w:rsidR="00053E9F" w:rsidRPr="00CC2259" w:rsidRDefault="00053E9F" w:rsidP="00AE54D5">
            <w:pPr>
              <w:jc w:val="center"/>
            </w:pPr>
            <w:r w:rsidRPr="00CC2259">
              <w:rPr>
                <w:color w:val="000000"/>
              </w:rPr>
              <w:t>36%</w:t>
            </w:r>
          </w:p>
        </w:tc>
        <w:tc>
          <w:tcPr>
            <w:tcW w:w="1490" w:type="dxa"/>
            <w:hideMark/>
          </w:tcPr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686</w:t>
            </w:r>
          </w:p>
          <w:p w:rsidR="00053E9F" w:rsidRPr="00CC2259" w:rsidRDefault="00053E9F" w:rsidP="00AE54D5">
            <w:pPr>
              <w:jc w:val="center"/>
            </w:pPr>
            <w:r w:rsidRPr="00CC2259">
              <w:rPr>
                <w:color w:val="000000"/>
              </w:rPr>
              <w:t>35%</w:t>
            </w:r>
          </w:p>
        </w:tc>
        <w:tc>
          <w:tcPr>
            <w:tcW w:w="1369" w:type="dxa"/>
            <w:hideMark/>
          </w:tcPr>
          <w:p w:rsidR="00053E9F" w:rsidRPr="00CC2259" w:rsidRDefault="00053E9F" w:rsidP="00AE54D5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680</w:t>
            </w:r>
          </w:p>
          <w:p w:rsidR="00053E9F" w:rsidRPr="00CC2259" w:rsidRDefault="00053E9F" w:rsidP="00AE54D5">
            <w:pPr>
              <w:jc w:val="center"/>
            </w:pPr>
            <w:r w:rsidRPr="00CC2259">
              <w:rPr>
                <w:color w:val="000000"/>
              </w:rPr>
              <w:t>34%</w:t>
            </w:r>
          </w:p>
        </w:tc>
      </w:tr>
    </w:tbl>
    <w:p w:rsidR="00053E9F" w:rsidRPr="00CC2259" w:rsidRDefault="00053E9F" w:rsidP="00053E9F">
      <w:pPr>
        <w:tabs>
          <w:tab w:val="left" w:pos="700"/>
        </w:tabs>
        <w:ind w:firstLine="567"/>
        <w:jc w:val="center"/>
        <w:rPr>
          <w:b/>
        </w:rPr>
      </w:pPr>
    </w:p>
    <w:p w:rsidR="00053E9F" w:rsidRPr="00CC2259" w:rsidRDefault="00053E9F" w:rsidP="00053E9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C2259">
        <w:rPr>
          <w:rFonts w:ascii="Times New Roman" w:hAnsi="Times New Roman" w:cs="Times New Roman"/>
          <w:i w:val="0"/>
          <w:sz w:val="24"/>
          <w:szCs w:val="24"/>
        </w:rPr>
        <w:t>2.3. Мероприятия по усовершенствованию и развитию планировочной структуры сельского поселения и градостроительному зонированию</w:t>
      </w:r>
    </w:p>
    <w:p w:rsidR="00053E9F" w:rsidRPr="00CC2259" w:rsidRDefault="00053E9F" w:rsidP="00053E9F">
      <w:pPr>
        <w:tabs>
          <w:tab w:val="left" w:pos="700"/>
        </w:tabs>
        <w:ind w:firstLine="567"/>
        <w:jc w:val="center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8647"/>
      </w:tblGrid>
      <w:tr w:rsidR="00053E9F" w:rsidRPr="00CC2259" w:rsidTr="00AE54D5">
        <w:trPr>
          <w:trHeight w:val="276"/>
        </w:trPr>
        <w:tc>
          <w:tcPr>
            <w:tcW w:w="703" w:type="dxa"/>
            <w:shd w:val="clear" w:color="auto" w:fill="DAEEF3"/>
          </w:tcPr>
          <w:p w:rsidR="00053E9F" w:rsidRPr="00CC2259" w:rsidRDefault="00053E9F" w:rsidP="00AE54D5">
            <w:pPr>
              <w:snapToGrid w:val="0"/>
              <w:jc w:val="center"/>
              <w:rPr>
                <w:b/>
                <w:bCs/>
              </w:rPr>
            </w:pPr>
            <w:r w:rsidRPr="00CC2259">
              <w:rPr>
                <w:b/>
                <w:bCs/>
              </w:rPr>
              <w:t xml:space="preserve">№ </w:t>
            </w:r>
            <w:proofErr w:type="gramStart"/>
            <w:r w:rsidRPr="00CC2259">
              <w:rPr>
                <w:b/>
                <w:bCs/>
              </w:rPr>
              <w:t>п</w:t>
            </w:r>
            <w:proofErr w:type="gramEnd"/>
            <w:r w:rsidRPr="00CC2259">
              <w:rPr>
                <w:b/>
                <w:bCs/>
              </w:rPr>
              <w:t xml:space="preserve">/п </w:t>
            </w:r>
          </w:p>
        </w:tc>
        <w:tc>
          <w:tcPr>
            <w:tcW w:w="8647" w:type="dxa"/>
            <w:shd w:val="clear" w:color="auto" w:fill="DAEEF3"/>
          </w:tcPr>
          <w:p w:rsidR="00053E9F" w:rsidRPr="00CC2259" w:rsidRDefault="00053E9F" w:rsidP="00AE54D5">
            <w:pPr>
              <w:snapToGrid w:val="0"/>
              <w:jc w:val="center"/>
              <w:rPr>
                <w:b/>
                <w:bCs/>
              </w:rPr>
            </w:pPr>
            <w:r w:rsidRPr="00CC2259">
              <w:rPr>
                <w:b/>
                <w:bCs/>
              </w:rPr>
              <w:t xml:space="preserve">Наименование мероприятия </w:t>
            </w:r>
          </w:p>
          <w:p w:rsidR="00053E9F" w:rsidRPr="00CC2259" w:rsidRDefault="00053E9F" w:rsidP="00AE54D5">
            <w:pPr>
              <w:jc w:val="center"/>
              <w:rPr>
                <w:b/>
                <w:bCs/>
              </w:rPr>
            </w:pPr>
          </w:p>
        </w:tc>
      </w:tr>
      <w:tr w:rsidR="00053E9F" w:rsidRPr="00CC2259" w:rsidTr="00AE54D5">
        <w:trPr>
          <w:trHeight w:val="276"/>
        </w:trPr>
        <w:tc>
          <w:tcPr>
            <w:tcW w:w="703" w:type="dxa"/>
          </w:tcPr>
          <w:p w:rsidR="00053E9F" w:rsidRPr="00CC2259" w:rsidRDefault="00053E9F" w:rsidP="00AE54D5">
            <w:pPr>
              <w:snapToGrid w:val="0"/>
              <w:jc w:val="center"/>
            </w:pPr>
            <w:r w:rsidRPr="00CC2259">
              <w:rPr>
                <w:sz w:val="22"/>
                <w:szCs w:val="22"/>
              </w:rPr>
              <w:t>1.</w:t>
            </w:r>
          </w:p>
        </w:tc>
        <w:tc>
          <w:tcPr>
            <w:tcW w:w="8647" w:type="dxa"/>
          </w:tcPr>
          <w:p w:rsidR="00053E9F" w:rsidRPr="00CC2259" w:rsidRDefault="00053E9F" w:rsidP="00AE54D5">
            <w:pPr>
              <w:pStyle w:val="af5"/>
              <w:snapToGrid w:val="0"/>
              <w:jc w:val="both"/>
            </w:pPr>
            <w:r w:rsidRPr="00CC2259">
              <w:rPr>
                <w:sz w:val="22"/>
                <w:szCs w:val="22"/>
              </w:rPr>
              <w:t>Подготовка документа гра</w:t>
            </w:r>
            <w:r w:rsidR="006764B0">
              <w:rPr>
                <w:sz w:val="22"/>
                <w:szCs w:val="22"/>
              </w:rPr>
              <w:t xml:space="preserve">достроительного зонирования - </w:t>
            </w:r>
            <w:r w:rsidRPr="00CC2259">
              <w:rPr>
                <w:sz w:val="22"/>
                <w:szCs w:val="22"/>
              </w:rPr>
              <w:t xml:space="preserve">Правил землепользования и застройки </w:t>
            </w:r>
            <w:proofErr w:type="spellStart"/>
            <w:r w:rsidRPr="00CC2259">
              <w:rPr>
                <w:sz w:val="22"/>
                <w:szCs w:val="22"/>
              </w:rPr>
              <w:t>Елизав</w:t>
            </w:r>
            <w:r w:rsidR="006764B0">
              <w:rPr>
                <w:sz w:val="22"/>
                <w:szCs w:val="22"/>
              </w:rPr>
              <w:t>етовского</w:t>
            </w:r>
            <w:proofErr w:type="spellEnd"/>
            <w:r w:rsidR="006764B0">
              <w:rPr>
                <w:sz w:val="22"/>
                <w:szCs w:val="22"/>
              </w:rPr>
              <w:t xml:space="preserve"> сельского поселения в</w:t>
            </w:r>
            <w:r w:rsidRPr="00CC2259">
              <w:rPr>
                <w:sz w:val="22"/>
                <w:szCs w:val="22"/>
              </w:rPr>
              <w:t xml:space="preserve"> соответствии со ст. 30-32 Градостроительного кодекса РФ</w:t>
            </w:r>
          </w:p>
        </w:tc>
      </w:tr>
    </w:tbl>
    <w:p w:rsidR="00053E9F" w:rsidRPr="00CC2259" w:rsidRDefault="00053E9F" w:rsidP="00053E9F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3E9F" w:rsidRPr="00CC2259" w:rsidRDefault="00053E9F" w:rsidP="00053E9F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t xml:space="preserve">2.4. Мероприятия по решению вопросов местного значения поселения методами территориального планирования и размещению на территории </w:t>
      </w:r>
      <w:proofErr w:type="spellStart"/>
      <w:r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sz w:val="24"/>
          <w:szCs w:val="24"/>
        </w:rPr>
        <w:t xml:space="preserve"> сельского поселения объектов капитального строительства</w:t>
      </w:r>
    </w:p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3E9F" w:rsidRPr="00CC2259" w:rsidRDefault="00053E9F" w:rsidP="00053E9F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2.4.1. Мероприятия по модернизации и развитию инженерной инфраструктуры сельского поселения</w:t>
      </w: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0"/>
        <w:gridCol w:w="5786"/>
        <w:gridCol w:w="2410"/>
      </w:tblGrid>
      <w:tr w:rsidR="00053E9F" w:rsidRPr="00CC2259" w:rsidTr="00AE54D5">
        <w:trPr>
          <w:trHeight w:val="276"/>
        </w:trPr>
        <w:tc>
          <w:tcPr>
            <w:tcW w:w="1160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 w:rsidRPr="00CC2259">
              <w:rPr>
                <w:rFonts w:eastAsia="Times New Roman" w:cs="Arial"/>
                <w:b/>
                <w:bCs/>
              </w:rPr>
              <w:t>п</w:t>
            </w:r>
            <w:proofErr w:type="gramEnd"/>
            <w:r w:rsidRPr="00CC2259">
              <w:rPr>
                <w:rFonts w:eastAsia="Times New Roman" w:cs="Arial"/>
                <w:b/>
                <w:bCs/>
              </w:rPr>
              <w:t>/п</w:t>
            </w:r>
          </w:p>
        </w:tc>
        <w:tc>
          <w:tcPr>
            <w:tcW w:w="5786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1. Водоснабжение 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1.1.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Реконструкция существующих водоводов, в точках подключения сетей новых районов, а также водоводов, нуждающихся в замене и ремонте.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1.2.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 xml:space="preserve">Строительство 2-х скважин и водонапорной башни </w:t>
            </w:r>
            <w:proofErr w:type="gramStart"/>
            <w:r w:rsidRPr="00CC2259">
              <w:rPr>
                <w:shd w:val="clear" w:color="auto" w:fill="FFFFFF"/>
              </w:rPr>
              <w:t>в</w:t>
            </w:r>
            <w:proofErr w:type="gramEnd"/>
            <w:r w:rsidRPr="00CC2259">
              <w:rPr>
                <w:shd w:val="clear" w:color="auto" w:fill="FFFFFF"/>
              </w:rPr>
              <w:t xml:space="preserve"> с. Елизаветовка.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i/>
                <w:u w:val="single"/>
              </w:rPr>
            </w:pPr>
            <w:r w:rsidRPr="00CC2259">
              <w:rPr>
                <w:rFonts w:eastAsia="Times New Roman" w:cs="Arial"/>
                <w:b/>
                <w:i/>
                <w:u w:val="single"/>
              </w:rPr>
              <w:t>1.3.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b/>
                <w:i/>
                <w:u w:val="single"/>
                <w:shd w:val="clear" w:color="auto" w:fill="FFFFFF"/>
              </w:rPr>
            </w:pPr>
            <w:r w:rsidRPr="00CC2259">
              <w:rPr>
                <w:b/>
                <w:i/>
                <w:u w:val="single"/>
                <w:shd w:val="clear" w:color="auto" w:fill="FFFFFF"/>
              </w:rPr>
              <w:t>Размещение водозабора (7 артезианских скважин, ЗСО 1 пояса с радиусом 30 м) на земельном участка с кадастровым номером: 36:20:6000018:184, общей площадью 6,629 га. Размещение возможно только после получения экспертного заключения о наличии/отсутствии объектов археологического наследия.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i/>
                <w:u w:val="single"/>
              </w:rPr>
            </w:pPr>
            <w:r w:rsidRPr="00CC2259">
              <w:rPr>
                <w:rFonts w:eastAsia="Times New Roman" w:cs="Arial"/>
                <w:i/>
                <w:u w:val="single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2. Водоотведение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2.1.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Изыскательские и проектные работы по размещению и строительству очистных сооружений канализации.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2.2.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 xml:space="preserve">Снижение объемов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CC2259">
              <w:rPr>
                <w:shd w:val="clear" w:color="auto" w:fill="FFFFFF"/>
              </w:rPr>
              <w:t>водосберегающих</w:t>
            </w:r>
            <w:proofErr w:type="spellEnd"/>
            <w:r w:rsidRPr="00CC2259">
              <w:rPr>
                <w:shd w:val="clear" w:color="auto" w:fill="FFFFFF"/>
              </w:rPr>
              <w:t xml:space="preserve"> технологий.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2.3.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proofErr w:type="spellStart"/>
            <w:r w:rsidRPr="00CC2259">
              <w:rPr>
                <w:shd w:val="clear" w:color="auto" w:fill="FFFFFF"/>
              </w:rPr>
              <w:t>Канализование</w:t>
            </w:r>
            <w:proofErr w:type="spellEnd"/>
            <w:r w:rsidRPr="00CC2259">
              <w:rPr>
                <w:shd w:val="clear" w:color="auto" w:fill="FFFFFF"/>
              </w:rPr>
              <w:t xml:space="preserve"> новых площадок строительства и существующего </w:t>
            </w:r>
            <w:proofErr w:type="spellStart"/>
            <w:r w:rsidRPr="00CC2259">
              <w:rPr>
                <w:shd w:val="clear" w:color="auto" w:fill="FFFFFF"/>
              </w:rPr>
              <w:t>неканализованного</w:t>
            </w:r>
            <w:proofErr w:type="spellEnd"/>
            <w:r w:rsidRPr="00CC2259">
              <w:rPr>
                <w:shd w:val="clear" w:color="auto" w:fill="FFFFFF"/>
              </w:rPr>
              <w:t xml:space="preserve"> жилого фонда.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3. Газоснабжение 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3.1.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Строительство магистральных газопроводов и газорегуляторных пунктов для районов нового строительства.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3.2.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Arial" w:cs="Arial"/>
                <w:color w:val="000000"/>
                <w:shd w:val="clear" w:color="auto" w:fill="FFFFFF"/>
              </w:rPr>
              <w:t xml:space="preserve">Строительство и реконструкция котельных на </w:t>
            </w:r>
            <w:r w:rsidRPr="00CC2259">
              <w:rPr>
                <w:rFonts w:eastAsia="Arial" w:cs="Arial"/>
                <w:color w:val="000000"/>
                <w:shd w:val="clear" w:color="auto" w:fill="FFFFFF"/>
              </w:rPr>
              <w:lastRenderedPageBreak/>
              <w:t>природном газе с заменой устаревшего оборудования на более новое.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lastRenderedPageBreak/>
              <w:t>4. Теплоснабжение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4.1.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Применение газа на всех источниках теплоснабжения (котельных, локальных системах отопления в малоэтажной застройке района).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4.2.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4.4.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shd w:val="clear" w:color="auto" w:fill="FFFFFF"/>
              </w:rPr>
            </w:pPr>
            <w:r w:rsidRPr="00CC2259">
              <w:rPr>
                <w:shd w:val="clear" w:color="auto" w:fill="FFFFFF"/>
              </w:rPr>
              <w:t xml:space="preserve">Строительство котельной средней школы </w:t>
            </w:r>
            <w:proofErr w:type="gramStart"/>
            <w:r w:rsidRPr="00CC2259">
              <w:rPr>
                <w:shd w:val="clear" w:color="auto" w:fill="FFFFFF"/>
              </w:rPr>
              <w:t>в</w:t>
            </w:r>
            <w:proofErr w:type="gramEnd"/>
            <w:r w:rsidRPr="00CC2259">
              <w:rPr>
                <w:shd w:val="clear" w:color="auto" w:fill="FFFFFF"/>
              </w:rPr>
              <w:t xml:space="preserve"> с. Елизаветовка.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4.5.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shd w:val="clear" w:color="auto" w:fill="FFFFFF"/>
              </w:rPr>
            </w:pPr>
            <w:r w:rsidRPr="00CC2259">
              <w:rPr>
                <w:shd w:val="clear" w:color="auto" w:fill="FFFFFF"/>
              </w:rPr>
              <w:t xml:space="preserve">Строительство котельной детского сада </w:t>
            </w:r>
            <w:proofErr w:type="gramStart"/>
            <w:r w:rsidRPr="00CC2259">
              <w:rPr>
                <w:shd w:val="clear" w:color="auto" w:fill="FFFFFF"/>
              </w:rPr>
              <w:t>в</w:t>
            </w:r>
            <w:proofErr w:type="gramEnd"/>
            <w:r w:rsidRPr="00CC2259">
              <w:rPr>
                <w:shd w:val="clear" w:color="auto" w:fill="FFFFFF"/>
              </w:rPr>
              <w:t xml:space="preserve"> с. Елизаветовка.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5. Электроснабжение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5.3.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pStyle w:val="aff9"/>
              <w:ind w:left="0"/>
              <w:jc w:val="both"/>
              <w:rPr>
                <w:rFonts w:eastAsia="Times New Roman" w:cs="Arial"/>
              </w:rPr>
            </w:pPr>
            <w:r w:rsidRPr="00CC2259">
              <w:rPr>
                <w:rFonts w:eastAsia="Arial" w:cs="Arial"/>
                <w:color w:val="000000"/>
                <w:shd w:val="clear" w:color="auto" w:fill="FFFFFF"/>
              </w:rPr>
              <w:t xml:space="preserve">Развитие сетевых объектов путем реконструкции существующих подстанций с заменой трансформаторов </w:t>
            </w:r>
            <w:proofErr w:type="gramStart"/>
            <w:r w:rsidRPr="00CC2259">
              <w:rPr>
                <w:rFonts w:eastAsia="Arial" w:cs="Arial"/>
                <w:color w:val="000000"/>
                <w:shd w:val="clear" w:color="auto" w:fill="FFFFFF"/>
              </w:rPr>
              <w:t>на</w:t>
            </w:r>
            <w:proofErr w:type="gramEnd"/>
            <w:r w:rsidRPr="00CC2259">
              <w:rPr>
                <w:rFonts w:eastAsia="Arial" w:cs="Arial"/>
                <w:color w:val="000000"/>
                <w:shd w:val="clear" w:color="auto" w:fill="FFFFFF"/>
              </w:rPr>
              <w:t xml:space="preserve"> более мощные и установкой дополнительных трансформаторов.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6. Связь 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ff6"/>
                <w:rFonts w:eastAsia="Times New Roman" w:cs="Arial"/>
                <w:i/>
                <w:iCs/>
              </w:rPr>
              <w:t>Развитие сетей фиксированной связи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6.1.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b w:val="0"/>
              </w:rPr>
            </w:pPr>
            <w:r w:rsidRPr="00CC2259">
              <w:rPr>
                <w:rStyle w:val="aff6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CC2259">
              <w:rPr>
                <w:rStyle w:val="aff6"/>
              </w:rPr>
              <w:t>мультисервисным</w:t>
            </w:r>
            <w:proofErr w:type="spellEnd"/>
            <w:r w:rsidRPr="00CC2259">
              <w:rPr>
                <w:rStyle w:val="aff6"/>
              </w:rPr>
              <w:t xml:space="preserve"> сетям с технологией коммуникации пакетов.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6.2.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</w:rPr>
            </w:pPr>
            <w:r w:rsidRPr="00CC2259">
              <w:rPr>
                <w:rStyle w:val="aff6"/>
                <w:rFonts w:eastAsia="Times New Roman" w:cs="Arial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ff6"/>
                <w:rFonts w:eastAsia="Times New Roman" w:cs="Arial"/>
                <w:i/>
                <w:iCs/>
              </w:rPr>
              <w:t>Развитие телекоммуникационных сетей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6.3.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b w:val="0"/>
              </w:rPr>
            </w:pPr>
            <w:r w:rsidRPr="00CC2259">
              <w:rPr>
                <w:rStyle w:val="aff6"/>
              </w:rPr>
              <w:t>Расширение сети «Интернет».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6.4.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</w:rPr>
            </w:pPr>
            <w:r w:rsidRPr="00CC2259">
              <w:rPr>
                <w:rStyle w:val="aff6"/>
                <w:rFonts w:eastAsia="Times New Roman" w:cs="Arial"/>
              </w:rPr>
              <w:t>Обеспечение доступа сельского населения к универсальным услугам связи.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6.5.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</w:rPr>
            </w:pPr>
            <w:r w:rsidRPr="00CC2259">
              <w:rPr>
                <w:rStyle w:val="aff6"/>
                <w:rFonts w:eastAsia="Times New Roman" w:cs="Arial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ff6"/>
                <w:rFonts w:eastAsia="Times New Roman" w:cs="Arial"/>
                <w:i/>
                <w:iCs/>
              </w:rPr>
              <w:t>Развитие сетей сотовой подвижной связи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6.6.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b w:val="0"/>
              </w:rPr>
            </w:pPr>
            <w:r w:rsidRPr="00CC2259">
              <w:rPr>
                <w:rStyle w:val="aff6"/>
              </w:rPr>
              <w:t xml:space="preserve">Замена аналоговых сетей </w:t>
            </w:r>
            <w:proofErr w:type="gramStart"/>
            <w:r w:rsidRPr="00CC2259">
              <w:rPr>
                <w:rStyle w:val="aff6"/>
              </w:rPr>
              <w:t>цифровыми</w:t>
            </w:r>
            <w:proofErr w:type="gramEnd"/>
            <w:r w:rsidRPr="00CC2259">
              <w:rPr>
                <w:rStyle w:val="aff6"/>
              </w:rPr>
              <w:t>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6.7.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</w:rPr>
            </w:pPr>
            <w:r w:rsidRPr="00CC2259">
              <w:rPr>
                <w:rStyle w:val="aff6"/>
                <w:rFonts w:eastAsia="Times New Roman" w:cs="Arial"/>
              </w:rPr>
              <w:t>Повышение степени проникновения сотовой подвижности.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ff6"/>
                <w:rFonts w:eastAsia="Times New Roman" w:cs="Arial"/>
                <w:i/>
                <w:iCs/>
              </w:rPr>
              <w:t>Развитие систем телевидения, радиовещания и СКТ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6.8.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b w:val="0"/>
              </w:rPr>
            </w:pPr>
            <w:r w:rsidRPr="00CC2259">
              <w:rPr>
                <w:rStyle w:val="aff6"/>
              </w:rPr>
              <w:t xml:space="preserve">Переход на цифровое телевидение стандарта </w:t>
            </w:r>
            <w:r w:rsidRPr="00CC2259">
              <w:rPr>
                <w:rStyle w:val="aff6"/>
                <w:lang w:val="en-US"/>
              </w:rPr>
              <w:t>DVB</w:t>
            </w:r>
            <w:r w:rsidRPr="00CC2259">
              <w:rPr>
                <w:rStyle w:val="aff6"/>
              </w:rPr>
              <w:t>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6.9.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</w:rPr>
            </w:pPr>
            <w:r w:rsidRPr="00CC2259">
              <w:rPr>
                <w:rStyle w:val="aff6"/>
                <w:rFonts w:eastAsia="Times New Roman" w:cs="Arial"/>
              </w:rPr>
              <w:t xml:space="preserve">Реализация наземных радиовещательных сетей на базе стандарта цифрового телевизионного вещания </w:t>
            </w:r>
            <w:r w:rsidRPr="00CC2259">
              <w:rPr>
                <w:rStyle w:val="aff6"/>
                <w:rFonts w:eastAsia="Times New Roman" w:cs="Arial"/>
                <w:lang w:val="en-US"/>
              </w:rPr>
              <w:lastRenderedPageBreak/>
              <w:t>DVD</w:t>
            </w:r>
            <w:r w:rsidRPr="00CC2259">
              <w:rPr>
                <w:rStyle w:val="aff6"/>
                <w:rFonts w:eastAsia="Times New Roman" w:cs="Arial"/>
              </w:rPr>
              <w:t>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Расчетный срок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6.10.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jc w:val="both"/>
              <w:rPr>
                <w:rStyle w:val="aff6"/>
                <w:rFonts w:eastAsia="Times New Roman" w:cs="Arial"/>
                <w:b w:val="0"/>
              </w:rPr>
            </w:pPr>
            <w:r w:rsidRPr="00CC2259">
              <w:rPr>
                <w:rStyle w:val="aff6"/>
                <w:rFonts w:eastAsia="Times New Roman" w:cs="Arial"/>
              </w:rPr>
              <w:t>Объединение сетей кабельного телевидения в единую областную сеть.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3"/>
          </w:tcPr>
          <w:p w:rsidR="00053E9F" w:rsidRPr="00CC2259" w:rsidRDefault="00053E9F" w:rsidP="00AE54D5">
            <w:pPr>
              <w:pStyle w:val="af5"/>
              <w:rPr>
                <w:rFonts w:eastAsia="Times New Roman" w:cs="Arial"/>
                <w:i/>
              </w:rPr>
            </w:pPr>
            <w:r w:rsidRPr="00CC2259">
              <w:rPr>
                <w:rFonts w:eastAsia="Times New Roman" w:cs="Arial"/>
                <w:i/>
              </w:rPr>
              <w:t>Развитие почтовой связи</w:t>
            </w:r>
          </w:p>
        </w:tc>
      </w:tr>
      <w:tr w:rsidR="00053E9F" w:rsidRPr="00CC2259" w:rsidTr="00AE54D5">
        <w:trPr>
          <w:trHeight w:val="276"/>
        </w:trPr>
        <w:tc>
          <w:tcPr>
            <w:tcW w:w="116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6.11.</w:t>
            </w:r>
          </w:p>
        </w:tc>
        <w:tc>
          <w:tcPr>
            <w:tcW w:w="5786" w:type="dxa"/>
          </w:tcPr>
          <w:p w:rsidR="00053E9F" w:rsidRPr="00CC2259" w:rsidRDefault="00053E9F" w:rsidP="00AE54D5">
            <w:pPr>
              <w:suppressAutoHyphens w:val="0"/>
              <w:jc w:val="both"/>
              <w:rPr>
                <w:rStyle w:val="aff6"/>
                <w:b w:val="0"/>
                <w:bCs w:val="0"/>
                <w:shd w:val="clear" w:color="auto" w:fill="FFFFFF"/>
              </w:rPr>
            </w:pPr>
            <w:r w:rsidRPr="00CC2259">
              <w:rPr>
                <w:rStyle w:val="aff6"/>
                <w:shd w:val="clear" w:color="auto" w:fill="FFFFFF"/>
              </w:rPr>
              <w:t>Техническое перевооружение и внедрение информационных технологий почтовой связи.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</w:tbl>
    <w:p w:rsidR="00053E9F" w:rsidRPr="00CC2259" w:rsidRDefault="00053E9F" w:rsidP="00053E9F">
      <w:pPr>
        <w:widowControl/>
        <w:shd w:val="clear" w:color="auto" w:fill="FFFFFF"/>
        <w:tabs>
          <w:tab w:val="left" w:pos="360"/>
          <w:tab w:val="left" w:pos="700"/>
        </w:tabs>
        <w:autoSpaceDE w:val="0"/>
        <w:ind w:firstLine="567"/>
        <w:jc w:val="both"/>
        <w:rPr>
          <w:rFonts w:eastAsia="TimesNewRomanPS-BoldItalicMT" w:cs="TimesNewRomanPS-BoldItalicMT"/>
          <w:b/>
          <w:i/>
          <w:spacing w:val="-10"/>
        </w:rPr>
      </w:pPr>
      <w:r w:rsidRPr="00CC2259">
        <w:rPr>
          <w:rFonts w:eastAsia="TimesNewRomanPS-BoldItalicMT" w:cs="TimesNewRomanPS-BoldItalicMT"/>
          <w:b/>
          <w:i/>
          <w:spacing w:val="-10"/>
        </w:rPr>
        <w:t>Места размещения объектов инженерной инфраструктуры показаны на схемах 4-7 (</w:t>
      </w:r>
      <w:r w:rsidRPr="00CC2259">
        <w:rPr>
          <w:rFonts w:eastAsia="TimesNewRomanPS-BoldItalicMT" w:cs="TimesNewRomanPS-BoldItalicMT"/>
          <w:b/>
          <w:i/>
          <w:spacing w:val="-10"/>
          <w:lang w:val="en-US"/>
        </w:rPr>
        <w:t>I</w:t>
      </w:r>
      <w:r w:rsidRPr="00CC2259">
        <w:rPr>
          <w:rFonts w:eastAsia="TimesNewRomanPS-BoldItalicMT" w:cs="TimesNewRomanPS-BoldItalicMT"/>
          <w:b/>
          <w:i/>
          <w:spacing w:val="-10"/>
        </w:rPr>
        <w:t>), 6-9 (</w:t>
      </w:r>
      <w:r w:rsidRPr="00CC2259">
        <w:rPr>
          <w:rFonts w:eastAsia="TimesNewRomanPS-BoldItalicMT" w:cs="TimesNewRomanPS-BoldItalicMT"/>
          <w:b/>
          <w:i/>
          <w:spacing w:val="-10"/>
          <w:lang w:val="en-US"/>
        </w:rPr>
        <w:t>II</w:t>
      </w:r>
      <w:r w:rsidRPr="00CC2259">
        <w:rPr>
          <w:rFonts w:eastAsia="TimesNewRomanPS-BoldItalicMT" w:cs="TimesNewRomanPS-BoldItalicMT"/>
          <w:b/>
          <w:i/>
          <w:spacing w:val="-10"/>
        </w:rPr>
        <w:t>).</w:t>
      </w:r>
    </w:p>
    <w:p w:rsidR="00053E9F" w:rsidRPr="00CC2259" w:rsidRDefault="00053E9F" w:rsidP="00053E9F">
      <w:pPr>
        <w:widowControl/>
        <w:shd w:val="clear" w:color="auto" w:fill="FFFFFF"/>
        <w:tabs>
          <w:tab w:val="left" w:pos="360"/>
          <w:tab w:val="left" w:pos="700"/>
        </w:tabs>
        <w:autoSpaceDE w:val="0"/>
        <w:jc w:val="both"/>
        <w:rPr>
          <w:rFonts w:eastAsia="TimesNewRomanPS-BoldItalicMT" w:cs="TimesNewRomanPS-BoldItalicMT"/>
          <w:b/>
          <w:i/>
          <w:spacing w:val="-10"/>
        </w:rPr>
      </w:pPr>
    </w:p>
    <w:p w:rsidR="00053E9F" w:rsidRPr="00CC2259" w:rsidRDefault="00053E9F" w:rsidP="00053E9F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2.4.2. Мероприятия по обеспечению территории сельского поселения объектами транспортной инфраструктуры</w:t>
      </w:r>
    </w:p>
    <w:p w:rsidR="00053E9F" w:rsidRPr="00CC2259" w:rsidRDefault="00053E9F" w:rsidP="00053E9F">
      <w:pPr>
        <w:jc w:val="center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2835"/>
      </w:tblGrid>
      <w:tr w:rsidR="00053E9F" w:rsidRPr="00CC2259" w:rsidTr="00AE54D5">
        <w:trPr>
          <w:trHeight w:val="528"/>
        </w:trPr>
        <w:tc>
          <w:tcPr>
            <w:tcW w:w="567" w:type="dxa"/>
            <w:shd w:val="clear" w:color="auto" w:fill="DAEEF3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5954" w:type="dxa"/>
            <w:shd w:val="clear" w:color="auto" w:fill="DAEEF3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DAEEF3"/>
          </w:tcPr>
          <w:p w:rsidR="00053E9F" w:rsidRPr="00CC2259" w:rsidRDefault="00053E9F" w:rsidP="00AE54D5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053E9F" w:rsidRPr="00CC2259" w:rsidTr="00AE54D5">
        <w:trPr>
          <w:trHeight w:val="528"/>
        </w:trPr>
        <w:tc>
          <w:tcPr>
            <w:tcW w:w="567" w:type="dxa"/>
            <w:shd w:val="clear" w:color="auto" w:fill="auto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дорог с гравийно-песчаным покрытием в населенных пунктах </w:t>
            </w:r>
            <w:proofErr w:type="spellStart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053E9F" w:rsidRPr="00CC2259" w:rsidRDefault="00053E9F" w:rsidP="00AE54D5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053E9F" w:rsidRPr="00CC2259" w:rsidTr="00AE54D5">
        <w:trPr>
          <w:trHeight w:val="528"/>
        </w:trPr>
        <w:tc>
          <w:tcPr>
            <w:tcW w:w="567" w:type="dxa"/>
            <w:shd w:val="clear" w:color="auto" w:fill="auto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с асфальтированным покрытием</w:t>
            </w:r>
          </w:p>
        </w:tc>
        <w:tc>
          <w:tcPr>
            <w:tcW w:w="2835" w:type="dxa"/>
            <w:shd w:val="clear" w:color="auto" w:fill="auto"/>
          </w:tcPr>
          <w:p w:rsidR="00053E9F" w:rsidRPr="00CC2259" w:rsidRDefault="00053E9F" w:rsidP="00AE54D5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053E9F" w:rsidRPr="00CC2259" w:rsidTr="00AE54D5">
        <w:trPr>
          <w:trHeight w:val="528"/>
        </w:trPr>
        <w:tc>
          <w:tcPr>
            <w:tcW w:w="567" w:type="dxa"/>
            <w:shd w:val="clear" w:color="auto" w:fill="auto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Устройство дорог с гравийно-песчаным покрытием к местам массового отдыха жителей</w:t>
            </w:r>
          </w:p>
        </w:tc>
        <w:tc>
          <w:tcPr>
            <w:tcW w:w="2835" w:type="dxa"/>
            <w:shd w:val="clear" w:color="auto" w:fill="auto"/>
          </w:tcPr>
          <w:p w:rsidR="00053E9F" w:rsidRPr="00CC2259" w:rsidRDefault="00053E9F" w:rsidP="00AE54D5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053E9F" w:rsidRPr="00CC2259" w:rsidTr="00AE54D5">
        <w:trPr>
          <w:trHeight w:val="528"/>
        </w:trPr>
        <w:tc>
          <w:tcPr>
            <w:tcW w:w="567" w:type="dxa"/>
            <w:shd w:val="clear" w:color="auto" w:fill="auto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федерального значения «Обход М-4 «Дон»</w:t>
            </w:r>
          </w:p>
        </w:tc>
        <w:tc>
          <w:tcPr>
            <w:tcW w:w="2835" w:type="dxa"/>
            <w:shd w:val="clear" w:color="auto" w:fill="auto"/>
          </w:tcPr>
          <w:p w:rsidR="00053E9F" w:rsidRPr="00CC2259" w:rsidRDefault="00053E9F" w:rsidP="00AE54D5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053E9F" w:rsidRPr="00CC2259" w:rsidTr="00AE54D5">
        <w:trPr>
          <w:trHeight w:val="589"/>
        </w:trPr>
        <w:tc>
          <w:tcPr>
            <w:tcW w:w="56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53E9F" w:rsidRPr="00CC2259" w:rsidRDefault="00053E9F" w:rsidP="00AE54D5">
            <w:pPr>
              <w:jc w:val="both"/>
            </w:pPr>
            <w:r w:rsidRPr="00CC2259">
              <w:t xml:space="preserve">Обустройство остановочных павильонов на сложившихся остановках общественного транспорта </w:t>
            </w:r>
          </w:p>
        </w:tc>
        <w:tc>
          <w:tcPr>
            <w:tcW w:w="2835" w:type="dxa"/>
          </w:tcPr>
          <w:p w:rsidR="00053E9F" w:rsidRPr="00CC2259" w:rsidRDefault="00053E9F" w:rsidP="00AE54D5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053E9F" w:rsidRPr="00CC2259" w:rsidTr="00AE54D5">
        <w:trPr>
          <w:trHeight w:val="589"/>
        </w:trPr>
        <w:tc>
          <w:tcPr>
            <w:tcW w:w="56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053E9F" w:rsidRPr="00CC2259" w:rsidRDefault="00053E9F" w:rsidP="00AE54D5">
            <w:pPr>
              <w:jc w:val="both"/>
            </w:pPr>
            <w:r w:rsidRPr="00CC2259">
              <w:t>Устройство парковок и автостоянок в общественных зонах населенных пунктов сельского поселения</w:t>
            </w:r>
          </w:p>
        </w:tc>
        <w:tc>
          <w:tcPr>
            <w:tcW w:w="2835" w:type="dxa"/>
          </w:tcPr>
          <w:p w:rsidR="00053E9F" w:rsidRPr="00CC2259" w:rsidRDefault="00053E9F" w:rsidP="00AE54D5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053E9F" w:rsidRPr="00CC2259" w:rsidTr="00AE54D5">
        <w:trPr>
          <w:trHeight w:val="589"/>
        </w:trPr>
        <w:tc>
          <w:tcPr>
            <w:tcW w:w="567" w:type="dxa"/>
          </w:tcPr>
          <w:p w:rsidR="00053E9F" w:rsidRPr="00CC2259" w:rsidRDefault="00053E9F" w:rsidP="00AE54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53E9F" w:rsidRPr="00CC2259" w:rsidRDefault="00053E9F" w:rsidP="00AE54D5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CC2259">
              <w:rPr>
                <w:rFonts w:eastAsia="Calibri"/>
                <w:kern w:val="0"/>
                <w:lang w:eastAsia="en-US"/>
              </w:rPr>
              <w:t>Создание буферной зоны, отделяющей участок включения (Участок № 7) от железной дороги</w:t>
            </w:r>
          </w:p>
        </w:tc>
        <w:tc>
          <w:tcPr>
            <w:tcW w:w="2835" w:type="dxa"/>
          </w:tcPr>
          <w:p w:rsidR="00053E9F" w:rsidRPr="00CC2259" w:rsidRDefault="00053E9F" w:rsidP="00AE54D5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</w:tbl>
    <w:p w:rsidR="00053E9F" w:rsidRPr="00CC2259" w:rsidRDefault="00053E9F" w:rsidP="00053E9F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транспортной инфраструктуры показаны на схемах 3(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 и 4(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).</w:t>
      </w:r>
    </w:p>
    <w:p w:rsidR="00053E9F" w:rsidRPr="00CC2259" w:rsidRDefault="00053E9F" w:rsidP="00053E9F">
      <w:pPr>
        <w:ind w:firstLine="567"/>
        <w:jc w:val="both"/>
        <w:rPr>
          <w:b/>
          <w:i/>
        </w:rPr>
      </w:pPr>
    </w:p>
    <w:p w:rsidR="00053E9F" w:rsidRPr="00CC2259" w:rsidRDefault="00053E9F" w:rsidP="00053E9F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2.4.3. Мероприятия по обеспечению территории сельс</w:t>
      </w:r>
      <w:r w:rsidR="006764B0">
        <w:rPr>
          <w:rFonts w:ascii="Times New Roman" w:hAnsi="Times New Roman" w:cs="Times New Roman"/>
          <w:i/>
          <w:sz w:val="24"/>
          <w:szCs w:val="24"/>
        </w:rPr>
        <w:t xml:space="preserve">кого поселения объектами жилой </w:t>
      </w:r>
      <w:r w:rsidRPr="00CC2259">
        <w:rPr>
          <w:rFonts w:ascii="Times New Roman" w:hAnsi="Times New Roman" w:cs="Times New Roman"/>
          <w:i/>
          <w:sz w:val="24"/>
          <w:szCs w:val="24"/>
        </w:rPr>
        <w:t>инфраструктуры</w:t>
      </w:r>
    </w:p>
    <w:p w:rsidR="00053E9F" w:rsidRPr="00CC2259" w:rsidRDefault="00053E9F" w:rsidP="00053E9F">
      <w:pPr>
        <w:jc w:val="center"/>
        <w:rPr>
          <w:b/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2"/>
        <w:gridCol w:w="6469"/>
        <w:gridCol w:w="2315"/>
      </w:tblGrid>
      <w:tr w:rsidR="00053E9F" w:rsidRPr="00CC2259" w:rsidTr="00AE54D5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053E9F" w:rsidRPr="00CC2259" w:rsidTr="00AE54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CC2259" w:rsidRDefault="00053E9F" w:rsidP="00AE54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both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Обеспечение условий для увеличения объемов и повышения качества жилого фонда сельского поселения при выполнении требовании экологии, гигиены, градостроительства и с учетом сложившейся архитектурно-планировочной структуры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CC2259" w:rsidRDefault="00053E9F" w:rsidP="00AE54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both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Комплексное благоустройство жилых кварталов.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CC2259" w:rsidRDefault="00053E9F" w:rsidP="00AE54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1E18F3" w:rsidRDefault="00053E9F" w:rsidP="00AE54D5">
            <w:pPr>
              <w:pStyle w:val="af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Снос ветхого жилого фонда с последующим возведением индивидуальной жилой застройки на освободившихся территориях. Строительство жилья на свободных от застройки территориях.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Расчетный срок</w:t>
            </w:r>
          </w:p>
        </w:tc>
      </w:tr>
      <w:tr w:rsidR="00053E9F" w:rsidRPr="00CC2259" w:rsidTr="00AE54D5">
        <w:trPr>
          <w:trHeight w:val="5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CC2259" w:rsidRDefault="00053E9F" w:rsidP="00AE54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1E18F3" w:rsidRDefault="00053E9F" w:rsidP="00AE54D5">
            <w:pPr>
              <w:pStyle w:val="af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Освоение участка общей площадью 20,6 га под индивидуальную жилую застройку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8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CC2259" w:rsidRDefault="00053E9F" w:rsidP="00AE54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both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Строительство жилья для работников социальной сферы, инвалидов и ветеранов, по программе «доступное жилье», предназначенных для молодых специалистов и молодых семей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Расчетный срок</w:t>
            </w:r>
          </w:p>
        </w:tc>
      </w:tr>
    </w:tbl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Территории, предлагаемые для жилищного строительства, показаны на схемах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53E9F" w:rsidRPr="00CC2259" w:rsidRDefault="00053E9F" w:rsidP="00053E9F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3E9F" w:rsidRPr="00CC2259" w:rsidRDefault="00053E9F" w:rsidP="00053E9F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2.4.4. Мероприятия по развитию сети объектов социальной инфраструктуры</w:t>
      </w:r>
    </w:p>
    <w:p w:rsidR="00053E9F" w:rsidRPr="00CC2259" w:rsidRDefault="00053E9F" w:rsidP="00053E9F">
      <w:pPr>
        <w:jc w:val="center"/>
        <w:rPr>
          <w:b/>
          <w:bCs/>
          <w:i/>
          <w:iCs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410"/>
      </w:tblGrid>
      <w:tr w:rsidR="00053E9F" w:rsidRPr="00CC2259" w:rsidTr="00AE54D5">
        <w:trPr>
          <w:trHeight w:val="276"/>
        </w:trPr>
        <w:tc>
          <w:tcPr>
            <w:tcW w:w="567" w:type="dxa"/>
            <w:shd w:val="clear" w:color="auto" w:fill="DAEEF3"/>
          </w:tcPr>
          <w:p w:rsidR="00053E9F" w:rsidRPr="00CC2259" w:rsidRDefault="00053E9F" w:rsidP="00AE54D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53E9F" w:rsidRPr="00CC2259" w:rsidRDefault="00053E9F" w:rsidP="00AE54D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6379" w:type="dxa"/>
            <w:shd w:val="clear" w:color="auto" w:fill="DAEEF3"/>
          </w:tcPr>
          <w:p w:rsidR="00053E9F" w:rsidRPr="00CC2259" w:rsidRDefault="00053E9F" w:rsidP="00AE54D5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1</w:t>
            </w:r>
          </w:p>
        </w:tc>
        <w:tc>
          <w:tcPr>
            <w:tcW w:w="6379" w:type="dxa"/>
          </w:tcPr>
          <w:p w:rsidR="00053E9F" w:rsidRPr="00CC2259" w:rsidRDefault="00053E9F" w:rsidP="00AE54D5">
            <w:pPr>
              <w:pStyle w:val="af5"/>
              <w:jc w:val="both"/>
            </w:pPr>
            <w:r w:rsidRPr="00CC2259">
              <w:t>Строительство детского сада на 90 мест в селе Елизаветовка</w:t>
            </w:r>
          </w:p>
        </w:tc>
        <w:tc>
          <w:tcPr>
            <w:tcW w:w="2410" w:type="dxa"/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Расчетный срок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2</w:t>
            </w:r>
          </w:p>
        </w:tc>
        <w:tc>
          <w:tcPr>
            <w:tcW w:w="6379" w:type="dxa"/>
          </w:tcPr>
          <w:p w:rsidR="00053E9F" w:rsidRPr="00CC2259" w:rsidRDefault="00053E9F" w:rsidP="00AE54D5">
            <w:pPr>
              <w:pStyle w:val="af5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ДСУ</w:t>
            </w:r>
          </w:p>
        </w:tc>
        <w:tc>
          <w:tcPr>
            <w:tcW w:w="2410" w:type="dxa"/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3</w:t>
            </w:r>
          </w:p>
        </w:tc>
        <w:tc>
          <w:tcPr>
            <w:tcW w:w="6379" w:type="dxa"/>
          </w:tcPr>
          <w:p w:rsidR="00053E9F" w:rsidRPr="00CC2259" w:rsidRDefault="00053E9F" w:rsidP="00AE54D5">
            <w:pPr>
              <w:pStyle w:val="af5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Елизаветовской</w:t>
            </w:r>
            <w:proofErr w:type="spellEnd"/>
            <w:r w:rsidRPr="00CC2259">
              <w:t xml:space="preserve"> СОШ</w:t>
            </w:r>
          </w:p>
        </w:tc>
        <w:tc>
          <w:tcPr>
            <w:tcW w:w="2410" w:type="dxa"/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4</w:t>
            </w:r>
          </w:p>
        </w:tc>
        <w:tc>
          <w:tcPr>
            <w:tcW w:w="6379" w:type="dxa"/>
          </w:tcPr>
          <w:p w:rsidR="00053E9F" w:rsidRPr="00CC2259" w:rsidRDefault="00053E9F" w:rsidP="00AE54D5">
            <w:pPr>
              <w:pStyle w:val="af5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</w:t>
            </w:r>
            <w:proofErr w:type="spellStart"/>
            <w:r w:rsidRPr="00CC2259">
              <w:t>ФАПа</w:t>
            </w:r>
            <w:proofErr w:type="spellEnd"/>
          </w:p>
        </w:tc>
        <w:tc>
          <w:tcPr>
            <w:tcW w:w="2410" w:type="dxa"/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5</w:t>
            </w:r>
          </w:p>
        </w:tc>
        <w:tc>
          <w:tcPr>
            <w:tcW w:w="6379" w:type="dxa"/>
          </w:tcPr>
          <w:p w:rsidR="00053E9F" w:rsidRPr="006E6EEE" w:rsidRDefault="00053E9F" w:rsidP="00AE54D5">
            <w:pPr>
              <w:pStyle w:val="af5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ФАПа</w:t>
            </w:r>
            <w:proofErr w:type="spellEnd"/>
            <w:r w:rsidRPr="006E6EEE">
              <w:t xml:space="preserve"> </w:t>
            </w:r>
            <w:r>
              <w:t xml:space="preserve">с. </w:t>
            </w:r>
            <w:proofErr w:type="spellStart"/>
            <w:r>
              <w:t>Гаврильские</w:t>
            </w:r>
            <w:proofErr w:type="spellEnd"/>
            <w:r>
              <w:t xml:space="preserve"> Сады</w:t>
            </w:r>
          </w:p>
        </w:tc>
        <w:tc>
          <w:tcPr>
            <w:tcW w:w="2410" w:type="dxa"/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</w:tbl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социальной инфраструктуры приведены на схемах 2(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10-12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53E9F" w:rsidRPr="00CC2259" w:rsidRDefault="00053E9F" w:rsidP="00053E9F">
      <w:pPr>
        <w:rPr>
          <w:lang w:eastAsia="en-US" w:bidi="en-US"/>
        </w:rPr>
      </w:pPr>
    </w:p>
    <w:p w:rsidR="00053E9F" w:rsidRPr="00CC2259" w:rsidRDefault="00053E9F" w:rsidP="00053E9F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2.4.5. Мероприятия по обеспечению территории сельского поселения объектами массового отдыха жителей, благоустройства и озеленения</w:t>
      </w:r>
    </w:p>
    <w:p w:rsidR="00053E9F" w:rsidRPr="00CC2259" w:rsidRDefault="00053E9F" w:rsidP="00053E9F">
      <w:pPr>
        <w:widowControl/>
        <w:shd w:val="clear" w:color="auto" w:fill="FFFFFF"/>
        <w:tabs>
          <w:tab w:val="left" w:pos="15840"/>
        </w:tabs>
        <w:autoSpaceDE w:val="0"/>
        <w:snapToGrid w:val="0"/>
        <w:spacing w:line="100" w:lineRule="atLeast"/>
        <w:ind w:firstLine="567"/>
        <w:jc w:val="center"/>
        <w:rPr>
          <w:rFonts w:eastAsia="Times New Roman" w:cs="Arial"/>
          <w:b/>
          <w:i/>
          <w:iCs/>
          <w:color w:val="000000"/>
          <w:spacing w:val="-3"/>
          <w:shd w:val="clear" w:color="auto" w:fill="FFFFFF"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268"/>
      </w:tblGrid>
      <w:tr w:rsidR="00053E9F" w:rsidRPr="00CC2259" w:rsidTr="00AE54D5">
        <w:trPr>
          <w:trHeight w:val="276"/>
        </w:trPr>
        <w:tc>
          <w:tcPr>
            <w:tcW w:w="851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 w:rsidRPr="00CC2259">
              <w:rPr>
                <w:rFonts w:eastAsia="Times New Roman" w:cs="Arial"/>
                <w:b/>
                <w:bCs/>
              </w:rPr>
              <w:t>п</w:t>
            </w:r>
            <w:proofErr w:type="gramEnd"/>
            <w:r w:rsidRPr="00CC2259">
              <w:rPr>
                <w:rFonts w:eastAsia="Times New Roman" w:cs="Arial"/>
                <w:b/>
                <w:bCs/>
              </w:rPr>
              <w:t>/п</w:t>
            </w:r>
          </w:p>
        </w:tc>
        <w:tc>
          <w:tcPr>
            <w:tcW w:w="6237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053E9F" w:rsidRPr="00CC2259" w:rsidRDefault="00053E9F" w:rsidP="00AE54D5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и устройство внутриквартальных зон отдыха и детских игровых площадок на территории населенных пунктов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053E9F" w:rsidRPr="00CC2259" w:rsidRDefault="00053E9F" w:rsidP="00AE54D5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eastAsia="TimesNewRomanPSMT"/>
              </w:rPr>
              <w:t>Устройство парков (скверов) в населенных пунктах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053E9F" w:rsidRPr="00CC2259" w:rsidRDefault="00053E9F" w:rsidP="00AE54D5">
            <w:pPr>
              <w:jc w:val="both"/>
              <w:rPr>
                <w:rFonts w:cs="Arial"/>
                <w:iCs/>
                <w:spacing w:val="-3"/>
                <w:shd w:val="clear" w:color="auto" w:fill="FFFFFF"/>
              </w:rPr>
            </w:pPr>
            <w:r w:rsidRPr="00CC2259">
              <w:rPr>
                <w:rFonts w:cs="Arial"/>
                <w:iCs/>
                <w:spacing w:val="-3"/>
                <w:shd w:val="clear" w:color="auto" w:fill="FFFFFF"/>
              </w:rPr>
              <w:t>Устройство спортивной многофункциональной площадки в селе Елизаветовка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53E9F" w:rsidRPr="00CC2259" w:rsidRDefault="00053E9F" w:rsidP="00AE54D5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участков, прилегающих к общественным зданиям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53E9F" w:rsidRPr="00CC2259" w:rsidRDefault="00053E9F" w:rsidP="00AE54D5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и оснащение футбольного поля в селе Елизаветовка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53E9F" w:rsidRPr="00CC2259" w:rsidRDefault="00053E9F" w:rsidP="00AE54D5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 xml:space="preserve">Организация рекреационных зон на берегу реки </w:t>
            </w:r>
            <w:proofErr w:type="spellStart"/>
            <w:r w:rsidRPr="00CC2259">
              <w:rPr>
                <w:rFonts w:ascii="TimesNewRomanPSMT" w:eastAsia="TimesNewRomanPSMT" w:hAnsi="TimesNewRomanPSMT" w:cs="TimesNewRomanPSMT"/>
              </w:rPr>
              <w:t>Осередь</w:t>
            </w:r>
            <w:proofErr w:type="spellEnd"/>
            <w:r w:rsidRPr="00CC2259">
              <w:rPr>
                <w:rFonts w:ascii="TimesNewRomanPSMT" w:eastAsia="TimesNewRomanPSMT" w:hAnsi="TimesNewRomanPSMT" w:cs="TimesNewRomanPSMT"/>
              </w:rPr>
              <w:t xml:space="preserve"> с благоустройством пляжа.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  <w:tcBorders>
              <w:top w:val="single" w:sz="4" w:space="0" w:color="auto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53E9F" w:rsidRPr="00CC2259" w:rsidRDefault="00053E9F" w:rsidP="00AE54D5">
            <w:pPr>
              <w:pStyle w:val="af5"/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Устройство пешеходных тротуаров по улицам населенных пунктов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3E9F" w:rsidRPr="001E18F3" w:rsidRDefault="00053E9F" w:rsidP="00AE54D5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1E18F3">
              <w:rPr>
                <w:rFonts w:ascii="Times New Roman" w:hAnsi="Times New Roman" w:cs="Times New Roman"/>
              </w:rPr>
              <w:t>Первая очередь</w:t>
            </w:r>
          </w:p>
        </w:tc>
      </w:tr>
    </w:tbl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приведены на схемах 2(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10-12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53E9F" w:rsidRPr="00CC2259" w:rsidRDefault="00053E9F" w:rsidP="00053E9F">
      <w:pPr>
        <w:widowControl/>
        <w:suppressAutoHyphens w:val="0"/>
        <w:jc w:val="both"/>
        <w:rPr>
          <w:rFonts w:eastAsia="Arial"/>
        </w:rPr>
      </w:pPr>
    </w:p>
    <w:p w:rsidR="00053E9F" w:rsidRPr="00CC2259" w:rsidRDefault="00053E9F" w:rsidP="00053E9F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lastRenderedPageBreak/>
        <w:t>2.4.6. Мероприятия по организации сбора и вывоза бытовых отходов и мусора, организации мест захоронения</w:t>
      </w:r>
    </w:p>
    <w:p w:rsidR="00053E9F" w:rsidRPr="00CC2259" w:rsidRDefault="00053E9F" w:rsidP="00053E9F">
      <w:pPr>
        <w:ind w:firstLine="567"/>
        <w:jc w:val="center"/>
        <w:rPr>
          <w:b/>
          <w:i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410"/>
      </w:tblGrid>
      <w:tr w:rsidR="00053E9F" w:rsidRPr="00CC2259" w:rsidTr="00AE54D5">
        <w:trPr>
          <w:trHeight w:val="276"/>
        </w:trPr>
        <w:tc>
          <w:tcPr>
            <w:tcW w:w="851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 w:rsidRPr="00CC2259">
              <w:rPr>
                <w:rFonts w:eastAsia="Times New Roman" w:cs="Arial"/>
                <w:b/>
                <w:bCs/>
              </w:rPr>
              <w:t>п</w:t>
            </w:r>
            <w:proofErr w:type="gramEnd"/>
            <w:r w:rsidRPr="00CC2259">
              <w:rPr>
                <w:rFonts w:eastAsia="Times New Roman" w:cs="Arial"/>
                <w:b/>
                <w:bCs/>
              </w:rPr>
              <w:t>/п</w:t>
            </w:r>
          </w:p>
        </w:tc>
        <w:tc>
          <w:tcPr>
            <w:tcW w:w="6095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1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Усовершенствование генеральной схемы сбора и транспортировки бытовых отходов на территории сельского поселения.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2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Рекультивация территорий всех свалок ТБО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3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Рекультивация территории санкционированной свалки ТБО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4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lang w:eastAsia="ru-RU"/>
              </w:rPr>
              <w:t xml:space="preserve">Строительство в </w:t>
            </w:r>
            <w:r w:rsidRPr="00CC2259">
              <w:t>селе Елизаветовка</w:t>
            </w:r>
            <w:r w:rsidRPr="00CC2259">
              <w:rPr>
                <w:lang w:eastAsia="ru-RU"/>
              </w:rPr>
              <w:t xml:space="preserve"> 2-х контейнерных площадок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5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jc w:val="both"/>
              <w:rPr>
                <w:lang w:eastAsia="ru-RU"/>
              </w:rPr>
            </w:pPr>
            <w:r w:rsidRPr="00CC2259">
              <w:rPr>
                <w:lang w:eastAsia="ru-RU"/>
              </w:rPr>
              <w:t xml:space="preserve">Строительство в </w:t>
            </w:r>
            <w:r w:rsidRPr="00CC2259">
              <w:t xml:space="preserve">селе </w:t>
            </w:r>
            <w:proofErr w:type="spellStart"/>
            <w:r w:rsidRPr="00CC2259">
              <w:t>Гаврильские</w:t>
            </w:r>
            <w:proofErr w:type="spellEnd"/>
            <w:r w:rsidRPr="00CC2259">
              <w:t xml:space="preserve"> Сады</w:t>
            </w:r>
            <w:r w:rsidRPr="00CC2259">
              <w:rPr>
                <w:lang w:eastAsia="ru-RU"/>
              </w:rPr>
              <w:t xml:space="preserve"> контейнерной площадки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lang w:eastAsia="ru-RU"/>
              </w:rPr>
              <w:t>».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6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jc w:val="both"/>
              <w:rPr>
                <w:rFonts w:eastAsia="TimesNewRomanPSMT" w:cs="TimesNewRomanPSMT"/>
              </w:rPr>
            </w:pPr>
            <w:r w:rsidRPr="00CC2259">
              <w:t xml:space="preserve">Строительство в селе </w:t>
            </w:r>
            <w:proofErr w:type="spellStart"/>
            <w:r w:rsidRPr="00CC2259">
              <w:t>Княжево</w:t>
            </w:r>
            <w:proofErr w:type="spellEnd"/>
            <w:r w:rsidRPr="00CC2259">
              <w:t xml:space="preserve"> и в селе Преображенка (небольшие населенные пункты) </w:t>
            </w:r>
            <w:r w:rsidRPr="00CC2259">
              <w:rPr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7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jc w:val="both"/>
            </w:pPr>
            <w:r w:rsidRPr="00CC2259">
              <w:t>Строительство на территории рекреационных зон</w:t>
            </w:r>
            <w:r w:rsidRPr="00CC2259">
              <w:rPr>
                <w:lang w:eastAsia="ru-RU"/>
              </w:rPr>
              <w:t xml:space="preserve"> 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vertAlign w:val="superscript"/>
                <w:lang w:eastAsia="ru-RU"/>
              </w:rPr>
              <w:t xml:space="preserve">3 </w:t>
            </w:r>
            <w:r w:rsidRPr="00CC2259">
              <w:rPr>
                <w:kern w:val="24"/>
                <w:lang w:eastAsia="ru-RU"/>
              </w:rPr>
              <w:t>,</w:t>
            </w:r>
            <w:r w:rsidRPr="00CC2259">
              <w:rPr>
                <w:kern w:val="24"/>
                <w:vertAlign w:val="superscript"/>
                <w:lang w:eastAsia="ru-RU"/>
              </w:rPr>
              <w:t xml:space="preserve"> </w:t>
            </w:r>
            <w:r w:rsidRPr="00CC2259">
              <w:rPr>
                <w:kern w:val="24"/>
                <w:lang w:eastAsia="ru-RU"/>
              </w:rPr>
              <w:t xml:space="preserve">с последующим вывозом отходов на </w:t>
            </w:r>
            <w:r w:rsidRPr="00CC2259">
              <w:rPr>
                <w:lang w:eastAsia="ru-RU"/>
              </w:rPr>
              <w:t>комплексный полигон ТБО</w:t>
            </w:r>
            <w:r w:rsidRPr="00CC2259">
              <w:rPr>
                <w:kern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8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widowControl/>
              <w:snapToGrid w:val="0"/>
              <w:jc w:val="both"/>
            </w:pPr>
            <w:r w:rsidRPr="00CC2259">
              <w:t>Благоустройство территории кладбищ:</w:t>
            </w:r>
          </w:p>
          <w:p w:rsidR="00053E9F" w:rsidRPr="00CC2259" w:rsidRDefault="00053E9F" w:rsidP="00AE54D5">
            <w:pPr>
              <w:widowControl/>
              <w:tabs>
                <w:tab w:val="left" w:pos="878"/>
              </w:tabs>
              <w:snapToGrid w:val="0"/>
              <w:jc w:val="both"/>
            </w:pPr>
            <w:r w:rsidRPr="00CC2259">
              <w:t>уборка и очистка территории;</w:t>
            </w:r>
          </w:p>
          <w:p w:rsidR="00053E9F" w:rsidRPr="00CC2259" w:rsidRDefault="00053E9F" w:rsidP="00AE54D5">
            <w:pPr>
              <w:pStyle w:val="ConsPlusNormal"/>
              <w:widowControl/>
              <w:tabs>
                <w:tab w:val="left" w:pos="878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устройство мест сбора мусора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9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widowControl/>
              <w:snapToGrid w:val="0"/>
              <w:jc w:val="both"/>
            </w:pPr>
            <w:r w:rsidRPr="00CC2259">
              <w:t>Закрытие кладбища, находящегося в зоне затопления в селе Елизаветовка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276"/>
        </w:trPr>
        <w:tc>
          <w:tcPr>
            <w:tcW w:w="851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t>1</w:t>
            </w:r>
            <w:r w:rsidRPr="00CC2259">
              <w:rPr>
                <w:lang w:val="en-US"/>
              </w:rPr>
              <w:t>0</w:t>
            </w:r>
          </w:p>
        </w:tc>
        <w:tc>
          <w:tcPr>
            <w:tcW w:w="6095" w:type="dxa"/>
          </w:tcPr>
          <w:p w:rsidR="00053E9F" w:rsidRPr="00CC2259" w:rsidRDefault="00053E9F" w:rsidP="00AE54D5">
            <w:pPr>
              <w:widowControl/>
              <w:snapToGrid w:val="0"/>
              <w:jc w:val="both"/>
            </w:pPr>
            <w:r w:rsidRPr="00CC2259">
              <w:t>Увеличение площади кладбища, расположенного в южной части села Елизаветовка</w:t>
            </w:r>
          </w:p>
        </w:tc>
        <w:tc>
          <w:tcPr>
            <w:tcW w:w="2410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</w:tbl>
    <w:p w:rsidR="00053E9F" w:rsidRPr="00CC2259" w:rsidRDefault="00053E9F" w:rsidP="00053E9F">
      <w:pPr>
        <w:jc w:val="both"/>
        <w:rPr>
          <w:b/>
          <w:i/>
        </w:rPr>
      </w:pPr>
    </w:p>
    <w:p w:rsidR="00053E9F" w:rsidRPr="00CC2259" w:rsidRDefault="00053E9F" w:rsidP="00053E9F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специального назначения показаны на схемах 2-3(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12(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1-2 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053E9F" w:rsidRPr="00CC2259" w:rsidRDefault="00053E9F" w:rsidP="00053E9F">
      <w:pPr>
        <w:pStyle w:val="ConsPlusNormal"/>
        <w:widowControl/>
        <w:ind w:firstLine="567"/>
        <w:jc w:val="center"/>
        <w:rPr>
          <w:b/>
          <w:i/>
        </w:rPr>
      </w:pPr>
    </w:p>
    <w:p w:rsidR="00053E9F" w:rsidRPr="00CC2259" w:rsidRDefault="00053E9F" w:rsidP="00053E9F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 xml:space="preserve">2.4.7. </w:t>
      </w:r>
      <w:proofErr w:type="gramStart"/>
      <w:r w:rsidRPr="00CC2259">
        <w:rPr>
          <w:rFonts w:ascii="Times New Roman" w:hAnsi="Times New Roman" w:cs="Times New Roman"/>
          <w:i/>
          <w:sz w:val="24"/>
          <w:szCs w:val="24"/>
        </w:rPr>
        <w:t xml:space="preserve">Мероприятия </w:t>
      </w:r>
      <w:r w:rsidRPr="00CC22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сохранению, использованию и популяризации объектов культурного, расположенных на территории поселения</w:t>
      </w:r>
      <w:proofErr w:type="gramEnd"/>
    </w:p>
    <w:p w:rsidR="00053E9F" w:rsidRPr="00CC2259" w:rsidRDefault="00053E9F" w:rsidP="00053E9F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6009"/>
        <w:gridCol w:w="2510"/>
      </w:tblGrid>
      <w:tr w:rsidR="00053E9F" w:rsidRPr="00CC2259" w:rsidTr="00AE54D5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 w:rsidRPr="00CC2259">
              <w:rPr>
                <w:rFonts w:eastAsia="Times New Roman" w:cs="Arial"/>
                <w:b/>
                <w:bCs/>
              </w:rPr>
              <w:t>п</w:t>
            </w:r>
            <w:proofErr w:type="gramEnd"/>
            <w:r w:rsidRPr="00CC2259">
              <w:rPr>
                <w:rFonts w:cs="Arial"/>
                <w:b/>
                <w:bCs/>
              </w:rPr>
              <w:t>/</w:t>
            </w:r>
            <w:r w:rsidRPr="00CC2259"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053E9F" w:rsidRPr="00CC2259" w:rsidTr="00AE54D5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1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tabs>
                <w:tab w:val="left" w:pos="6816"/>
              </w:tabs>
              <w:snapToGrid w:val="0"/>
              <w:jc w:val="both"/>
              <w:rPr>
                <w:rFonts w:cs="Arial"/>
                <w:color w:val="000000"/>
                <w:spacing w:val="-10"/>
              </w:rPr>
            </w:pPr>
            <w:r w:rsidRPr="00CC2259">
              <w:rPr>
                <w:rFonts w:cs="Arial"/>
                <w:color w:val="000000"/>
                <w:spacing w:val="-10"/>
              </w:rPr>
              <w:t>Проведение историко-культурной экспертизы в отношении земельных участков, подлежащих освоению.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2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 по установлению границ</w:t>
            </w:r>
          </w:p>
          <w:p w:rsidR="00053E9F" w:rsidRPr="00CC2259" w:rsidRDefault="00053E9F" w:rsidP="00AE54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территорий выявленных объектов культурного наследия.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lastRenderedPageBreak/>
              <w:t>3</w:t>
            </w:r>
          </w:p>
          <w:p w:rsidR="00053E9F" w:rsidRPr="00CC2259" w:rsidRDefault="00053E9F" w:rsidP="00AE54D5">
            <w:pPr>
              <w:pStyle w:val="af5"/>
              <w:jc w:val="center"/>
            </w:pP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 по разработке и утверждению</w:t>
            </w:r>
          </w:p>
          <w:p w:rsidR="00053E9F" w:rsidRPr="00CC2259" w:rsidRDefault="00053E9F" w:rsidP="00AE54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проектов охранных зон объектов культурного наследия,</w:t>
            </w:r>
          </w:p>
          <w:p w:rsidR="00053E9F" w:rsidRPr="00CC2259" w:rsidRDefault="00053E9F" w:rsidP="00AE54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назначению режимов использования территорий в границах охранных зон.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36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4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</w:tbl>
    <w:p w:rsidR="00053E9F" w:rsidRPr="00CC2259" w:rsidRDefault="00053E9F" w:rsidP="00053E9F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приведены на схемах 2-3(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12(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1-2(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053E9F" w:rsidRPr="00CC2259" w:rsidRDefault="00053E9F" w:rsidP="00053E9F">
      <w:pPr>
        <w:ind w:firstLine="567"/>
        <w:jc w:val="both"/>
        <w:rPr>
          <w:b/>
          <w:i/>
        </w:rPr>
      </w:pPr>
    </w:p>
    <w:p w:rsidR="00053E9F" w:rsidRPr="00CC2259" w:rsidRDefault="00053E9F" w:rsidP="00053E9F">
      <w:pPr>
        <w:pStyle w:val="ConsPlusNormal"/>
        <w:widowControl/>
        <w:ind w:firstLine="567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CC2259">
        <w:rPr>
          <w:rFonts w:ascii="Times New Roman" w:hAnsi="Times New Roman"/>
          <w:b/>
          <w:i/>
          <w:sz w:val="24"/>
          <w:szCs w:val="24"/>
        </w:rPr>
        <w:t>2.4.8. Мероприятия по предотвращению чрезвычайных ситуаций природного и техногенного характера</w:t>
      </w:r>
    </w:p>
    <w:p w:rsidR="00053E9F" w:rsidRPr="00CC2259" w:rsidRDefault="00053E9F" w:rsidP="00053E9F">
      <w:pPr>
        <w:ind w:firstLine="567"/>
        <w:jc w:val="both"/>
        <w:rPr>
          <w:rFonts w:ascii="TimesNewRomanPSMT" w:eastAsia="TimesNewRomanPSMT" w:hAnsi="TimesNewRomanPSMT" w:cs="TimesNewRomanPSMT"/>
        </w:rPr>
      </w:pPr>
    </w:p>
    <w:p w:rsidR="00053E9F" w:rsidRPr="00CC2259" w:rsidRDefault="00053E9F" w:rsidP="00053E9F">
      <w:pPr>
        <w:ind w:firstLine="567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</w:r>
    </w:p>
    <w:p w:rsidR="00053E9F" w:rsidRPr="00CC2259" w:rsidRDefault="00053E9F" w:rsidP="00053E9F">
      <w:pPr>
        <w:ind w:firstLine="567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053E9F" w:rsidRPr="00CC2259" w:rsidRDefault="00053E9F" w:rsidP="00053E9F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своевременным оповещением населения об угрозе нападения противника, радиоактивном, химическом, бактериологическом заражении и катастрофическом затоплении, предупреждением населения о принятии необходимых мер защиты;</w:t>
      </w:r>
    </w:p>
    <w:p w:rsidR="00053E9F" w:rsidRPr="00CC2259" w:rsidRDefault="00053E9F" w:rsidP="00053E9F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 xml:space="preserve">созданием фонда защитных сооружений ГО - предоставлением населению убежищ и противорадиационных укрытий для обеспечения защиты; </w:t>
      </w:r>
    </w:p>
    <w:p w:rsidR="00053E9F" w:rsidRPr="00CC2259" w:rsidRDefault="00053E9F" w:rsidP="00053E9F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радиационной, химической и бактериологической разведки, дозиметрического и химического контроля;</w:t>
      </w:r>
    </w:p>
    <w:p w:rsidR="00053E9F" w:rsidRPr="00CC2259" w:rsidRDefault="00053E9F" w:rsidP="00053E9F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 xml:space="preserve">защитой продовольствия, пищевого сырья, </w:t>
      </w:r>
      <w:proofErr w:type="spellStart"/>
      <w:r w:rsidRPr="00CC2259">
        <w:rPr>
          <w:rFonts w:ascii="TimesNewRomanPSMT" w:eastAsia="TimesNewRomanPSMT" w:hAnsi="TimesNewRomanPSMT" w:cs="TimesNewRomanPSMT"/>
        </w:rPr>
        <w:t>водоисточников</w:t>
      </w:r>
      <w:proofErr w:type="spellEnd"/>
      <w:r w:rsidRPr="00CC2259">
        <w:rPr>
          <w:rFonts w:ascii="TimesNewRomanPSMT" w:eastAsia="TimesNewRomanPSMT" w:hAnsi="TimesNewRomanPSMT" w:cs="TimesNewRomanPSMT"/>
        </w:rPr>
        <w:t xml:space="preserve"> и систем водоснабжения от заражения радиоактивными, отравляющими веществами и бактериальными средствами, проведением других мероприятий, предупреждающих употребление населением зараженного продовольствия и воды;</w:t>
      </w:r>
    </w:p>
    <w:p w:rsidR="00053E9F" w:rsidRPr="00CC2259" w:rsidRDefault="00053E9F" w:rsidP="00053E9F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противоэпидемических, санитарно-гигиенических и пожарн</w:t>
      </w:r>
      <w:proofErr w:type="gramStart"/>
      <w:r w:rsidRPr="00CC2259">
        <w:rPr>
          <w:rFonts w:ascii="TimesNewRomanPSMT" w:eastAsia="TimesNewRomanPSMT" w:hAnsi="TimesNewRomanPSMT" w:cs="TimesNewRomanPSMT"/>
        </w:rPr>
        <w:t>о-</w:t>
      </w:r>
      <w:proofErr w:type="gramEnd"/>
      <w:r w:rsidRPr="00CC2259">
        <w:rPr>
          <w:rFonts w:ascii="TimesNewRomanPSMT" w:eastAsia="TimesNewRomanPSMT" w:hAnsi="TimesNewRomanPSMT" w:cs="TimesNewRomanPSMT"/>
        </w:rPr>
        <w:t xml:space="preserve"> профилактических мероприятий, уменьшающих опасность возникновения и распространения инфекционных заболеваний и пожаров;</w:t>
      </w:r>
    </w:p>
    <w:p w:rsidR="00053E9F" w:rsidRPr="00CC2259" w:rsidRDefault="00053E9F" w:rsidP="00053E9F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аварийно-спасательных и других неотложных работ.</w:t>
      </w:r>
    </w:p>
    <w:p w:rsidR="00053E9F" w:rsidRPr="00CC2259" w:rsidRDefault="00053E9F" w:rsidP="00053E9F">
      <w:pPr>
        <w:jc w:val="both"/>
      </w:pPr>
    </w:p>
    <w:p w:rsidR="00053E9F" w:rsidRPr="00CC2259" w:rsidRDefault="00053E9F" w:rsidP="00053E9F">
      <w:pPr>
        <w:jc w:val="both"/>
      </w:pPr>
      <w:r w:rsidRPr="00CC2259">
        <w:tab/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9F" w:rsidRPr="00CC2259" w:rsidRDefault="00053E9F" w:rsidP="00053E9F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 xml:space="preserve">2.4.9. Мероприятия </w:t>
      </w:r>
      <w:r w:rsidRPr="00CC22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развитию сельскохозяйственного производства</w:t>
      </w:r>
    </w:p>
    <w:p w:rsidR="00053E9F" w:rsidRPr="00CC2259" w:rsidRDefault="00053E9F" w:rsidP="00053E9F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6661"/>
        <w:gridCol w:w="1858"/>
      </w:tblGrid>
      <w:tr w:rsidR="00053E9F" w:rsidRPr="00CC2259" w:rsidTr="00AE54D5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 w:rsidRPr="00CC2259">
              <w:rPr>
                <w:rFonts w:eastAsia="Times New Roman" w:cs="Arial"/>
                <w:b/>
                <w:bCs/>
              </w:rPr>
              <w:t>п</w:t>
            </w:r>
            <w:proofErr w:type="gramEnd"/>
            <w:r w:rsidRPr="00CC2259">
              <w:rPr>
                <w:rFonts w:cs="Arial"/>
                <w:b/>
                <w:bCs/>
              </w:rPr>
              <w:t>/</w:t>
            </w:r>
            <w:r w:rsidRPr="00CC2259"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053E9F" w:rsidRPr="00CC2259" w:rsidTr="00AE54D5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1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7"/>
            </w:pPr>
            <w:r w:rsidRPr="00CC2259">
              <w:rPr>
                <w:bCs/>
                <w:smallCaps/>
                <w:snapToGrid w:val="0"/>
              </w:rPr>
              <w:t xml:space="preserve"> </w:t>
            </w:r>
            <w:r w:rsidRPr="00CC2259">
              <w:t xml:space="preserve">Освоение земельного участка с кадастровым номером 36:20:6200001:55 общей площадью 8,7 га, подлежащего переводу из земель сельскохозяйственного назначения в земли промышленности, энергетики, транспорта, связи, </w:t>
            </w:r>
            <w:r w:rsidRPr="00CC2259">
              <w:lastRenderedPageBreak/>
              <w:t xml:space="preserve"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 w:rsidRPr="00CC2259">
              <w:rPr>
                <w:bCs/>
                <w:iCs/>
                <w:color w:val="000000"/>
              </w:rPr>
              <w:t>с целью размещения склада готовой продукции горнодобывающей промышленности.</w:t>
            </w:r>
            <w:r w:rsidRPr="00CC2259">
              <w:t xml:space="preserve"> (СЗЗ – 50 м)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lastRenderedPageBreak/>
              <w:t>Первая очередь</w:t>
            </w:r>
          </w:p>
        </w:tc>
      </w:tr>
      <w:tr w:rsidR="00053E9F" w:rsidRPr="00CC2259" w:rsidTr="00AE54D5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lastRenderedPageBreak/>
              <w:t>2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7"/>
              <w:rPr>
                <w:bCs/>
                <w:smallCaps/>
                <w:snapToGrid w:val="0"/>
              </w:rPr>
            </w:pPr>
            <w:proofErr w:type="gramStart"/>
            <w:r w:rsidRPr="00CC2259">
              <w:t>Освоение 2-х земельных участков общей площадью 38,76 га, с кадастровыми номерами: 36:20:6000019:156 и 36:20:6000019:157, подлежащих переводу из категории: земли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целью развития производственной деятельности.</w:t>
            </w:r>
            <w:proofErr w:type="gramEnd"/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3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7"/>
              <w:jc w:val="both"/>
            </w:pPr>
            <w:r w:rsidRPr="00CC2259">
              <w:t xml:space="preserve">Освоение земельных участков с кадастровыми номерами: 36:20:6000018:117 и 36:20:6000018:141, общей площадью 26,356 га, с целью размещения предприятий по переработке сельскохозяйственной продукции не выше </w:t>
            </w:r>
            <w:r w:rsidRPr="00CC2259">
              <w:rPr>
                <w:lang w:val="en-US"/>
              </w:rPr>
              <w:t>V</w:t>
            </w:r>
            <w:r w:rsidRPr="00CC2259">
              <w:t xml:space="preserve"> класса санитарной классификации.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t>Первая очередь</w:t>
            </w:r>
          </w:p>
        </w:tc>
      </w:tr>
      <w:tr w:rsidR="00053E9F" w:rsidRPr="00CC2259" w:rsidTr="00AE54D5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>4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7"/>
              <w:jc w:val="both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 xml:space="preserve">Размещение цеха технических фабрикатов (СЗЗ 1000 м) на земельном участке с кадастровым номером: 36:20:6100015:17, общей площадью </w:t>
            </w:r>
            <w:r>
              <w:rPr>
                <w:b/>
                <w:i/>
                <w:u w:val="single"/>
                <w:lang w:val="en-US"/>
              </w:rPr>
              <w:t>13</w:t>
            </w:r>
            <w:r w:rsidRPr="00CC2259">
              <w:rPr>
                <w:b/>
                <w:i/>
                <w:u w:val="single"/>
              </w:rPr>
              <w:t>,258 га.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E9F" w:rsidRPr="00CC2259" w:rsidRDefault="00053E9F" w:rsidP="00AE54D5">
            <w:pPr>
              <w:pStyle w:val="af5"/>
              <w:jc w:val="center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>Первая очередь</w:t>
            </w:r>
          </w:p>
        </w:tc>
      </w:tr>
    </w:tbl>
    <w:p w:rsidR="00053E9F" w:rsidRPr="00CC2259" w:rsidRDefault="00053E9F" w:rsidP="00053E9F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приведены на схеме 1(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053E9F" w:rsidRPr="00CC2259" w:rsidRDefault="00053E9F" w:rsidP="00053E9F">
      <w:pPr>
        <w:jc w:val="both"/>
        <w:rPr>
          <w:lang w:eastAsia="en-US" w:bidi="en-US"/>
        </w:rPr>
      </w:pPr>
    </w:p>
    <w:p w:rsidR="00053E9F" w:rsidRPr="00CC2259" w:rsidRDefault="00053E9F" w:rsidP="00053E9F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t>2.5. Мероприятия по охране окружающей среды</w:t>
      </w:r>
    </w:p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Генеральным планом намечены следующие планируемые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</w:t>
      </w:r>
    </w:p>
    <w:p w:rsidR="00053E9F" w:rsidRPr="00CC2259" w:rsidRDefault="00053E9F" w:rsidP="00053E9F">
      <w:pPr>
        <w:rPr>
          <w:lang w:eastAsia="en-US" w:bidi="en-US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053E9F" w:rsidRPr="00CC2259" w:rsidTr="00AE54D5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cs="Arial"/>
                <w:b/>
                <w:bCs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>№</w:t>
            </w:r>
          </w:p>
          <w:p w:rsidR="00053E9F" w:rsidRPr="00CC2259" w:rsidRDefault="00053E9F" w:rsidP="00AE54D5">
            <w:pPr>
              <w:pStyle w:val="af5"/>
              <w:jc w:val="center"/>
              <w:rPr>
                <w:rFonts w:cs="Arial"/>
                <w:b/>
                <w:bCs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C2259">
              <w:rPr>
                <w:rFonts w:cs="Arial"/>
                <w:b/>
                <w:bCs/>
                <w:sz w:val="22"/>
                <w:szCs w:val="22"/>
              </w:rPr>
              <w:t>п</w:t>
            </w:r>
            <w:proofErr w:type="gramEnd"/>
            <w:r w:rsidRPr="00CC2259">
              <w:rPr>
                <w:rFonts w:cs="Arial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DAEEF3"/>
          </w:tcPr>
          <w:p w:rsidR="00053E9F" w:rsidRPr="00CC2259" w:rsidRDefault="00053E9F" w:rsidP="00AE54D5">
            <w:pPr>
              <w:pStyle w:val="af5"/>
              <w:jc w:val="center"/>
              <w:rPr>
                <w:rFonts w:cs="Arial"/>
                <w:b/>
                <w:bCs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>Наименование мероприятия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2"/>
            <w:shd w:val="clear" w:color="auto" w:fill="auto"/>
          </w:tcPr>
          <w:p w:rsidR="00053E9F" w:rsidRPr="00CC2259" w:rsidRDefault="00053E9F" w:rsidP="00AE54D5">
            <w:pPr>
              <w:pStyle w:val="af5"/>
              <w:jc w:val="center"/>
              <w:rPr>
                <w:b/>
              </w:rPr>
            </w:pPr>
            <w:r w:rsidRPr="00CC2259">
              <w:rPr>
                <w:b/>
                <w:color w:val="000000"/>
              </w:rPr>
              <w:t>Инженерная подготовка территории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Обвалование дамб до отметок, исключающих затопление.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Подсыпка затапливаемых  территорий.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 xml:space="preserve">Расчистка рек </w:t>
            </w:r>
            <w:proofErr w:type="spellStart"/>
            <w:r w:rsidRPr="00CC2259">
              <w:rPr>
                <w:sz w:val="22"/>
                <w:szCs w:val="22"/>
              </w:rPr>
              <w:t>Осередь</w:t>
            </w:r>
            <w:proofErr w:type="spellEnd"/>
            <w:r w:rsidRPr="00CC2259">
              <w:rPr>
                <w:sz w:val="22"/>
                <w:szCs w:val="22"/>
              </w:rPr>
              <w:t xml:space="preserve"> и Гаврило.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2"/>
          </w:tcPr>
          <w:p w:rsidR="00053E9F" w:rsidRPr="00CC2259" w:rsidRDefault="00053E9F" w:rsidP="00AE54D5">
            <w:pPr>
              <w:pStyle w:val="af5"/>
              <w:jc w:val="center"/>
              <w:rPr>
                <w:b/>
              </w:rPr>
            </w:pPr>
            <w:r w:rsidRPr="00CC2259">
              <w:rPr>
                <w:b/>
                <w:sz w:val="22"/>
                <w:szCs w:val="22"/>
              </w:rPr>
              <w:t>Воздушный бассейн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Разработка проектов санитарно-защитных зон действующих предприятий. 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CC2259">
              <w:rPr>
                <w:rFonts w:eastAsia="TimesNewRomanPSMT" w:cs="TimesNewRomanPSMT"/>
                <w:sz w:val="22"/>
                <w:szCs w:val="22"/>
              </w:rPr>
              <w:t>газопылеулавливающими</w:t>
            </w:r>
            <w:proofErr w:type="spellEnd"/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 установками.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Перевод автотранспорта на газовое топливо.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Озеленение улиц и санитарно-защитных зон двухъярусной посадкой зеленых насаждений</w:t>
            </w:r>
            <w:r w:rsidRPr="00CC2259">
              <w:rPr>
                <w:rFonts w:eastAsia="TimesNewRomanPSMT" w:cs="TimesNewRomanPSMT"/>
                <w:sz w:val="22"/>
                <w:szCs w:val="22"/>
              </w:rPr>
              <w:t>.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2"/>
          </w:tcPr>
          <w:p w:rsidR="00053E9F" w:rsidRPr="00CC2259" w:rsidRDefault="00053E9F" w:rsidP="00AE54D5">
            <w:pPr>
              <w:pStyle w:val="af5"/>
              <w:jc w:val="center"/>
              <w:rPr>
                <w:b/>
              </w:rPr>
            </w:pPr>
            <w:r w:rsidRPr="00CC2259">
              <w:rPr>
                <w:b/>
                <w:sz w:val="22"/>
                <w:szCs w:val="22"/>
              </w:rPr>
              <w:t>Поверхностные и подземные воды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Строительство очистных сооружений</w:t>
            </w:r>
            <w:r w:rsidRPr="00CC2259">
              <w:rPr>
                <w:rFonts w:cs="Arial"/>
                <w:sz w:val="22"/>
                <w:szCs w:val="22"/>
              </w:rPr>
              <w:t>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Организация централизованной системы водоотведения и очистки производственных сточных вод.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Организация системы сбора, отвода и очистки поверхностного стока с территории населенных пунктов.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11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 xml:space="preserve">Расчистка русла рек </w:t>
            </w:r>
            <w:proofErr w:type="spellStart"/>
            <w:r w:rsidRPr="00CC2259">
              <w:rPr>
                <w:sz w:val="22"/>
                <w:szCs w:val="22"/>
              </w:rPr>
              <w:t>Осередь</w:t>
            </w:r>
            <w:proofErr w:type="spellEnd"/>
            <w:r w:rsidRPr="00CC2259">
              <w:rPr>
                <w:sz w:val="22"/>
                <w:szCs w:val="22"/>
              </w:rPr>
              <w:t xml:space="preserve"> и Гаврило.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12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>Разработка проектов санитарно-защитных зон действующих водозаборов.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13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proofErr w:type="spellStart"/>
            <w:r w:rsidRPr="00CC2259">
              <w:rPr>
                <w:sz w:val="22"/>
                <w:szCs w:val="22"/>
              </w:rPr>
              <w:t>Томпонирование</w:t>
            </w:r>
            <w:proofErr w:type="spellEnd"/>
            <w:r w:rsidRPr="00CC2259">
              <w:rPr>
                <w:sz w:val="22"/>
                <w:szCs w:val="22"/>
              </w:rPr>
              <w:t xml:space="preserve"> непригодных к дальнейшей эксплуатации скважин. Соблюдение санитарно-защитных зон действующих водозаборов.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14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Организация централизованной системы водопровода.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2"/>
          </w:tcPr>
          <w:p w:rsidR="00053E9F" w:rsidRPr="00CC2259" w:rsidRDefault="00053E9F" w:rsidP="00AE54D5">
            <w:pPr>
              <w:pStyle w:val="af5"/>
              <w:jc w:val="center"/>
              <w:rPr>
                <w:b/>
              </w:rPr>
            </w:pPr>
            <w:r w:rsidRPr="00CC2259">
              <w:rPr>
                <w:b/>
                <w:sz w:val="22"/>
                <w:szCs w:val="22"/>
              </w:rPr>
              <w:t>Почва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15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Создание вдоль автомобильных дорог лесных полезащитных полос.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16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Проведение мероприятий по сохранению плодородия почв и защиты их от эрозии.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2"/>
          </w:tcPr>
          <w:p w:rsidR="00053E9F" w:rsidRPr="00CC2259" w:rsidRDefault="00053E9F" w:rsidP="00AE54D5">
            <w:pPr>
              <w:pStyle w:val="af5"/>
              <w:jc w:val="center"/>
              <w:rPr>
                <w:b/>
              </w:rPr>
            </w:pPr>
            <w:r w:rsidRPr="00CC2259">
              <w:rPr>
                <w:b/>
                <w:sz w:val="22"/>
                <w:szCs w:val="22"/>
              </w:rPr>
              <w:t>Обращение с отходами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17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>Разработка генеральной схемы системы сбора и транспортировки бытовых отходов на территории сельского поселения.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18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Утилизация транспортных отходов.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</w:pPr>
            <w:r w:rsidRPr="00CC2259">
              <w:rPr>
                <w:sz w:val="22"/>
                <w:szCs w:val="22"/>
              </w:rPr>
              <w:t>19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Утилизация производственных отходов.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Выявление и рекультивация всех несанкционированных свалок ТБО.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Pr="00CC225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Рекультивация санкционированной свалки ТБО.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Pr="00CC225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  <w:lang w:eastAsia="ru-RU"/>
              </w:rPr>
              <w:t xml:space="preserve">Строительство в </w:t>
            </w:r>
            <w:r w:rsidRPr="00CC2259">
              <w:rPr>
                <w:sz w:val="22"/>
                <w:szCs w:val="22"/>
              </w:rPr>
              <w:t>селе Елизаветовка</w:t>
            </w:r>
            <w:r w:rsidRPr="00CC2259">
              <w:rPr>
                <w:sz w:val="22"/>
                <w:szCs w:val="22"/>
                <w:lang w:eastAsia="ru-RU"/>
              </w:rPr>
              <w:t xml:space="preserve"> 2-х контейнерных площадок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Pr="00CC225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  <w:rPr>
                <w:lang w:eastAsia="ru-RU"/>
              </w:rPr>
            </w:pPr>
            <w:r w:rsidRPr="00CC2259">
              <w:rPr>
                <w:sz w:val="22"/>
                <w:szCs w:val="22"/>
                <w:lang w:eastAsia="ru-RU"/>
              </w:rPr>
              <w:t xml:space="preserve">Строительство в </w:t>
            </w:r>
            <w:r w:rsidRPr="00CC2259">
              <w:rPr>
                <w:sz w:val="22"/>
                <w:szCs w:val="22"/>
              </w:rPr>
              <w:t xml:space="preserve">селе </w:t>
            </w:r>
            <w:proofErr w:type="spellStart"/>
            <w:r w:rsidRPr="00CC2259">
              <w:rPr>
                <w:sz w:val="22"/>
                <w:szCs w:val="22"/>
              </w:rPr>
              <w:t>Гаврильские</w:t>
            </w:r>
            <w:proofErr w:type="spellEnd"/>
            <w:r w:rsidRPr="00CC2259">
              <w:rPr>
                <w:sz w:val="22"/>
                <w:szCs w:val="22"/>
              </w:rPr>
              <w:t xml:space="preserve"> Сады</w:t>
            </w:r>
            <w:r w:rsidRPr="00CC2259">
              <w:rPr>
                <w:sz w:val="22"/>
                <w:szCs w:val="22"/>
                <w:lang w:eastAsia="ru-RU"/>
              </w:rPr>
              <w:t xml:space="preserve"> контейнерной площадки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Pr="00CC225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  <w:rPr>
                <w:lang w:eastAsia="ru-RU"/>
              </w:rPr>
            </w:pPr>
            <w:r w:rsidRPr="00CC2259">
              <w:rPr>
                <w:sz w:val="22"/>
                <w:szCs w:val="22"/>
              </w:rPr>
              <w:t xml:space="preserve">Строительство в селе </w:t>
            </w:r>
            <w:proofErr w:type="spellStart"/>
            <w:r w:rsidRPr="00CC2259">
              <w:rPr>
                <w:sz w:val="22"/>
                <w:szCs w:val="22"/>
              </w:rPr>
              <w:t>Княжево</w:t>
            </w:r>
            <w:proofErr w:type="spellEnd"/>
            <w:r w:rsidRPr="00CC2259">
              <w:rPr>
                <w:sz w:val="22"/>
                <w:szCs w:val="22"/>
              </w:rPr>
              <w:t xml:space="preserve"> и в селе Преображенка (небольшие населенные пункты) </w:t>
            </w:r>
            <w:r w:rsidRPr="00CC2259">
              <w:rPr>
                <w:sz w:val="22"/>
                <w:szCs w:val="22"/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Pr="00CC225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Вывоз отходов с последующей  их утилизацией на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 xml:space="preserve"> </w:t>
            </w:r>
            <w:r w:rsidRPr="00CC2259">
              <w:rPr>
                <w:sz w:val="22"/>
                <w:szCs w:val="22"/>
              </w:rPr>
              <w:t>полигоне ТБО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 xml:space="preserve"> Павловского района, расположенном </w:t>
            </w:r>
            <w:r w:rsidRPr="00CC2259">
              <w:rPr>
                <w:sz w:val="22"/>
                <w:szCs w:val="22"/>
              </w:rPr>
              <w:t>на территории городского поселения -г</w:t>
            </w:r>
            <w:proofErr w:type="gramStart"/>
            <w:r w:rsidRPr="00CC2259">
              <w:rPr>
                <w:sz w:val="22"/>
                <w:szCs w:val="22"/>
              </w:rPr>
              <w:t>.П</w:t>
            </w:r>
            <w:proofErr w:type="gramEnd"/>
            <w:r w:rsidRPr="00CC2259">
              <w:rPr>
                <w:sz w:val="22"/>
                <w:szCs w:val="22"/>
              </w:rPr>
              <w:t>авловск.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Pr="00CC225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Организация селективного сбора отходов в жилых образованиях в сменные контейнеры.</w:t>
            </w:r>
          </w:p>
        </w:tc>
      </w:tr>
      <w:tr w:rsidR="00053E9F" w:rsidRPr="00CC2259" w:rsidTr="00AE54D5">
        <w:trPr>
          <w:trHeight w:val="276"/>
        </w:trPr>
        <w:tc>
          <w:tcPr>
            <w:tcW w:w="9356" w:type="dxa"/>
            <w:gridSpan w:val="2"/>
          </w:tcPr>
          <w:p w:rsidR="00053E9F" w:rsidRPr="00CC2259" w:rsidRDefault="00053E9F" w:rsidP="00AE54D5">
            <w:pPr>
              <w:pStyle w:val="af5"/>
              <w:jc w:val="center"/>
              <w:rPr>
                <w:b/>
              </w:rPr>
            </w:pPr>
            <w:r w:rsidRPr="00CC2259">
              <w:rPr>
                <w:b/>
                <w:sz w:val="22"/>
                <w:szCs w:val="22"/>
              </w:rPr>
              <w:t>Растительность и животный мир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Pr="00CC225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Нормативное озеленение населенных пунктов поселения.</w:t>
            </w:r>
          </w:p>
        </w:tc>
      </w:tr>
      <w:tr w:rsidR="00053E9F" w:rsidRPr="00CC2259" w:rsidTr="00AE54D5">
        <w:trPr>
          <w:trHeight w:val="276"/>
        </w:trPr>
        <w:tc>
          <w:tcPr>
            <w:tcW w:w="567" w:type="dxa"/>
          </w:tcPr>
          <w:p w:rsidR="00053E9F" w:rsidRPr="00CC2259" w:rsidRDefault="00053E9F" w:rsidP="00AE54D5">
            <w:pPr>
              <w:pStyle w:val="af5"/>
              <w:jc w:val="center"/>
              <w:rPr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Pr="00CC225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789" w:type="dxa"/>
          </w:tcPr>
          <w:p w:rsidR="00053E9F" w:rsidRPr="00CC2259" w:rsidRDefault="00053E9F" w:rsidP="00AE54D5">
            <w:pPr>
              <w:pStyle w:val="af5"/>
            </w:pPr>
            <w:r w:rsidRPr="00CC2259">
              <w:rPr>
                <w:sz w:val="22"/>
                <w:szCs w:val="22"/>
              </w:rPr>
              <w:t>Создание парковых и лесопарковых объектов для кратковременного отдыха населения.</w:t>
            </w:r>
          </w:p>
        </w:tc>
      </w:tr>
    </w:tbl>
    <w:p w:rsidR="00053E9F" w:rsidRPr="00CC2259" w:rsidRDefault="00053E9F" w:rsidP="00053E9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9F" w:rsidRPr="00CC2259" w:rsidRDefault="00053E9F" w:rsidP="00053E9F">
      <w:pPr>
        <w:widowControl/>
        <w:suppressAutoHyphens w:val="0"/>
        <w:rPr>
          <w:b/>
          <w:bCs/>
          <w:color w:val="000000"/>
        </w:rPr>
      </w:pPr>
      <w:r w:rsidRPr="00CC2259">
        <w:rPr>
          <w:b/>
          <w:bCs/>
          <w:color w:val="000000"/>
        </w:rPr>
        <w:br w:type="page"/>
      </w:r>
    </w:p>
    <w:p w:rsidR="00053E9F" w:rsidRPr="00CC2259" w:rsidRDefault="00053E9F" w:rsidP="00053E9F">
      <w:pPr>
        <w:pStyle w:val="1"/>
        <w:jc w:val="center"/>
        <w:rPr>
          <w:rFonts w:cs="Arial"/>
          <w:b w:val="0"/>
          <w:color w:val="000000"/>
          <w:spacing w:val="-10"/>
          <w:u w:val="none"/>
        </w:rPr>
      </w:pPr>
      <w:r w:rsidRPr="00CC2259">
        <w:rPr>
          <w:rFonts w:cs="Arial"/>
          <w:color w:val="000000"/>
          <w:spacing w:val="-10"/>
          <w:u w:val="none"/>
        </w:rPr>
        <w:lastRenderedPageBreak/>
        <w:t>3. ЗАКЛЮЧЕНИЕ</w:t>
      </w:r>
    </w:p>
    <w:p w:rsidR="00053E9F" w:rsidRPr="00CC2259" w:rsidRDefault="00053E9F" w:rsidP="00053E9F">
      <w:pPr>
        <w:widowControl/>
        <w:autoSpaceDE w:val="0"/>
        <w:ind w:firstLine="567"/>
        <w:jc w:val="both"/>
        <w:rPr>
          <w:rFonts w:cs="Arial"/>
        </w:rPr>
      </w:pPr>
    </w:p>
    <w:p w:rsidR="00053E9F" w:rsidRPr="00CC2259" w:rsidRDefault="00053E9F" w:rsidP="00053E9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Утвержденный проект Генерального плана </w:t>
      </w:r>
      <w:proofErr w:type="spellStart"/>
      <w:r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053E9F" w:rsidRPr="00CC2259" w:rsidRDefault="00053E9F" w:rsidP="00053E9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т.ч. реализацию генерального плана, включает механизмы как регионального, так и муниципального уровней.</w:t>
      </w:r>
    </w:p>
    <w:p w:rsidR="00053E9F" w:rsidRPr="00CC2259" w:rsidRDefault="00053E9F" w:rsidP="00053E9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На момент подготовки Генерального плана </w:t>
      </w:r>
      <w:proofErr w:type="spellStart"/>
      <w:r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поселения, документы территориального планирования Российской Федерации и Павловского муниципального района не утверждены. В настоящий Генеральный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</w:t>
      </w:r>
    </w:p>
    <w:p w:rsidR="00053E9F" w:rsidRPr="00CC2259" w:rsidRDefault="00053E9F" w:rsidP="00053E9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Согласно законодательству план реализации Генерального плана </w:t>
      </w:r>
      <w:proofErr w:type="spellStart"/>
      <w:r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 должен быть разработан и утвержден в трехмесячный срок после утверждения Генерального плана.</w:t>
      </w:r>
    </w:p>
    <w:p w:rsidR="00053E9F" w:rsidRPr="00CC2259" w:rsidRDefault="00053E9F" w:rsidP="00053E9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В Генеральный план </w:t>
      </w:r>
      <w:proofErr w:type="spellStart"/>
      <w:r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 </w:t>
      </w:r>
    </w:p>
    <w:p w:rsidR="00053E9F" w:rsidRPr="00CC2259" w:rsidRDefault="00053E9F" w:rsidP="00053E9F">
      <w:pPr>
        <w:widowControl/>
        <w:suppressAutoHyphens w:val="0"/>
        <w:jc w:val="both"/>
        <w:rPr>
          <w:rFonts w:cs="Arial"/>
          <w:b/>
          <w:bCs/>
          <w:color w:val="000000"/>
          <w:spacing w:val="-10"/>
        </w:rPr>
      </w:pPr>
    </w:p>
    <w:p w:rsidR="00053E9F" w:rsidRPr="00CC2259" w:rsidRDefault="00053E9F" w:rsidP="00053E9F">
      <w:pPr>
        <w:widowControl/>
        <w:suppressAutoHyphens w:val="0"/>
        <w:ind w:firstLine="567"/>
        <w:jc w:val="both"/>
      </w:pPr>
      <w:r w:rsidRPr="00CC2259">
        <w:rPr>
          <w:rFonts w:cs="Arial"/>
          <w:b/>
          <w:bCs/>
          <w:color w:val="000000"/>
          <w:spacing w:val="-10"/>
        </w:rPr>
        <w:t xml:space="preserve">Порядок внесения изменений в генеральные планы 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</w:t>
      </w:r>
      <w:proofErr w:type="gramStart"/>
      <w:r w:rsidRPr="00CC2259">
        <w:rPr>
          <w:rFonts w:cs="Arial"/>
          <w:b/>
          <w:bCs/>
          <w:color w:val="000000"/>
          <w:spacing w:val="-10"/>
        </w:rPr>
        <w:t>Соответственно, после утверждения внесенных изменений в генеральный плана поселения, должны быть внесены и изменения в план реализации генерального плана.</w:t>
      </w:r>
      <w:proofErr w:type="gramEnd"/>
    </w:p>
    <w:p w:rsidR="00053E9F" w:rsidRPr="00CC2259" w:rsidRDefault="00053E9F" w:rsidP="00053E9F"/>
    <w:p w:rsidR="00C710C4" w:rsidRDefault="00C710C4" w:rsidP="00C710C4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710C4" w:rsidRDefault="00C710C4" w:rsidP="00C710C4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710C4" w:rsidRDefault="00C710C4" w:rsidP="00C710C4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710C4" w:rsidRDefault="00C710C4" w:rsidP="00C710C4">
      <w:pPr>
        <w:rPr>
          <w:color w:val="99284C"/>
          <w:highlight w:val="lightGray"/>
        </w:rPr>
      </w:pPr>
    </w:p>
    <w:p w:rsidR="00390C21" w:rsidRDefault="00390C21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 w:rsidP="00C710C4">
      <w:pPr>
        <w:jc w:val="right"/>
      </w:pPr>
    </w:p>
    <w:p w:rsidR="00C710C4" w:rsidRDefault="00CF75F8">
      <w:pPr>
        <w:rPr>
          <w:bCs/>
          <w:iCs/>
        </w:rPr>
      </w:pPr>
      <w:r>
        <w:t xml:space="preserve"> </w:t>
      </w:r>
    </w:p>
    <w:p w:rsidR="00C710C4" w:rsidRDefault="00726D86" w:rsidP="00726D86">
      <w:pPr>
        <w:tabs>
          <w:tab w:val="left" w:pos="4590"/>
          <w:tab w:val="center" w:pos="4677"/>
        </w:tabs>
        <w:jc w:val="center"/>
      </w:pPr>
      <w:r>
        <w:t xml:space="preserve">                                                                            </w:t>
      </w:r>
      <w:r w:rsidR="00CF75F8">
        <w:t>Приложение № 2</w:t>
      </w:r>
      <w:r w:rsidRPr="00726D86">
        <w:t xml:space="preserve"> </w:t>
      </w:r>
      <w:r>
        <w:t xml:space="preserve">к решению  </w:t>
      </w:r>
    </w:p>
    <w:p w:rsidR="00726D86" w:rsidRDefault="00726D86" w:rsidP="00726D86">
      <w:pPr>
        <w:ind w:left="5103"/>
      </w:pPr>
      <w:r>
        <w:t xml:space="preserve">      </w:t>
      </w:r>
      <w:r w:rsidR="00C710C4">
        <w:t xml:space="preserve">Совета </w:t>
      </w:r>
      <w:r>
        <w:t>народных депутатов</w:t>
      </w:r>
    </w:p>
    <w:p w:rsidR="00C710C4" w:rsidRDefault="00726D86" w:rsidP="00726D86">
      <w:pPr>
        <w:ind w:left="5103"/>
      </w:pPr>
      <w:r>
        <w:t xml:space="preserve">      </w:t>
      </w:r>
      <w:proofErr w:type="spellStart"/>
      <w:r w:rsidR="00C710C4">
        <w:t>Елизаветовского</w:t>
      </w:r>
      <w:proofErr w:type="spellEnd"/>
      <w:r w:rsidR="00C710C4">
        <w:t xml:space="preserve"> сельского поселения</w:t>
      </w:r>
    </w:p>
    <w:p w:rsidR="00C710C4" w:rsidRDefault="00C710C4" w:rsidP="00C710C4">
      <w:pPr>
        <w:ind w:left="5103"/>
        <w:jc w:val="right"/>
      </w:pPr>
      <w:r>
        <w:t xml:space="preserve">Павловского муниципального района </w:t>
      </w:r>
    </w:p>
    <w:p w:rsidR="00C710C4" w:rsidRDefault="00726D86" w:rsidP="00726D86">
      <w:pPr>
        <w:ind w:left="5103"/>
      </w:pPr>
      <w:r>
        <w:t xml:space="preserve">       </w:t>
      </w:r>
      <w:r w:rsidR="00C710C4">
        <w:t>Воронежской обл</w:t>
      </w:r>
      <w:r w:rsidR="00CF75F8">
        <w:t>а</w:t>
      </w:r>
      <w:r w:rsidR="00C710C4">
        <w:t>сти</w:t>
      </w:r>
    </w:p>
    <w:p w:rsidR="00C710C4" w:rsidRPr="00726D86" w:rsidRDefault="00726D86" w:rsidP="00726D86">
      <w:pPr>
        <w:ind w:left="5103"/>
        <w:rPr>
          <w:bCs/>
        </w:rPr>
      </w:pPr>
      <w:r w:rsidRPr="00726D86">
        <w:t xml:space="preserve">      </w:t>
      </w:r>
      <w:r>
        <w:t xml:space="preserve"> от</w:t>
      </w:r>
      <w:r w:rsidR="00053930" w:rsidRPr="00726D86">
        <w:t xml:space="preserve"> 28.06.2018</w:t>
      </w:r>
      <w:r w:rsidR="00C710C4" w:rsidRPr="00726D86">
        <w:t xml:space="preserve"> г. №</w:t>
      </w:r>
      <w:r w:rsidR="00815991">
        <w:t xml:space="preserve"> 217</w:t>
      </w:r>
      <w:bookmarkStart w:id="0" w:name="_GoBack"/>
      <w:bookmarkEnd w:id="0"/>
      <w:r w:rsidR="00C710C4" w:rsidRPr="00726D86">
        <w:t xml:space="preserve"> </w:t>
      </w:r>
    </w:p>
    <w:p w:rsidR="00C710C4" w:rsidRDefault="00C710C4">
      <w:pPr>
        <w:rPr>
          <w:bCs/>
          <w:iCs/>
        </w:rPr>
      </w:pPr>
    </w:p>
    <w:p w:rsidR="00C710C4" w:rsidRDefault="00462A89">
      <w:r>
        <w:rPr>
          <w:noProof/>
          <w:lang w:eastAsia="ru-RU"/>
        </w:rPr>
        <w:drawing>
          <wp:inline distT="0" distB="0" distL="0" distR="0">
            <wp:extent cx="5940425" cy="4784469"/>
            <wp:effectExtent l="19050" t="0" r="3175" b="0"/>
            <wp:docPr id="2" name="Рисунок 1" descr="E:\Карта Генерального плана Елизаветовского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а Генерального плана Елизаветовского С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0C4" w:rsidSect="0092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altName w:val="CommercialScript BT"/>
    <w:charset w:val="CC"/>
    <w:family w:val="script"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2D0C766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E7320900"/>
    <w:name w:val="WW8Num3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2452C21E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5B008E1C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0" w:firstLine="0"/>
      </w:pPr>
      <w:rPr>
        <w:rFonts w:ascii="Symbol" w:hAnsi="Symbol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5C94256E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B21A005C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/>
      </w:rPr>
    </w:lvl>
  </w:abstractNum>
  <w:abstractNum w:abstractNumId="8">
    <w:nsid w:val="0000000B"/>
    <w:multiLevelType w:val="multilevel"/>
    <w:tmpl w:val="459AB35E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184"/>
        </w:tabs>
        <w:ind w:left="0" w:firstLine="0"/>
      </w:pPr>
      <w:rPr>
        <w:rFonts w:ascii="Symbol" w:hAnsi="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6">
    <w:nsid w:val="00000014"/>
    <w:multiLevelType w:val="multilevel"/>
    <w:tmpl w:val="8BA0EED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8">
    <w:nsid w:val="00000019"/>
    <w:multiLevelType w:val="multi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19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B"/>
    <w:multiLevelType w:val="multilevel"/>
    <w:tmpl w:val="0000001B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1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4A7513"/>
    <w:multiLevelType w:val="multilevel"/>
    <w:tmpl w:val="87BCC894"/>
    <w:lvl w:ilvl="0">
      <w:start w:val="1"/>
      <w:numFmt w:val="decimal"/>
      <w:lvlText w:val="%1."/>
      <w:lvlJc w:val="left"/>
      <w:pPr>
        <w:ind w:left="1804" w:hanging="10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5">
    <w:nsid w:val="30711C41"/>
    <w:multiLevelType w:val="multilevel"/>
    <w:tmpl w:val="35D4747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26">
    <w:nsid w:val="37CB2418"/>
    <w:multiLevelType w:val="hybridMultilevel"/>
    <w:tmpl w:val="518E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22"/>
  </w:num>
  <w:num w:numId="7">
    <w:abstractNumId w:val="23"/>
  </w:num>
  <w:num w:numId="8">
    <w:abstractNumId w:val="24"/>
  </w:num>
  <w:num w:numId="9">
    <w:abstractNumId w:val="26"/>
  </w:num>
  <w:num w:numId="10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0C4"/>
    <w:rsid w:val="00053930"/>
    <w:rsid w:val="00053E9F"/>
    <w:rsid w:val="000B4171"/>
    <w:rsid w:val="000C3BCA"/>
    <w:rsid w:val="001E18F3"/>
    <w:rsid w:val="00390C21"/>
    <w:rsid w:val="00462A89"/>
    <w:rsid w:val="00477FE1"/>
    <w:rsid w:val="00481B95"/>
    <w:rsid w:val="00624C4D"/>
    <w:rsid w:val="006764B0"/>
    <w:rsid w:val="00726D86"/>
    <w:rsid w:val="00761185"/>
    <w:rsid w:val="007F305C"/>
    <w:rsid w:val="00815991"/>
    <w:rsid w:val="008677AF"/>
    <w:rsid w:val="008B4770"/>
    <w:rsid w:val="00906D8F"/>
    <w:rsid w:val="009277B0"/>
    <w:rsid w:val="009D0768"/>
    <w:rsid w:val="00A7715B"/>
    <w:rsid w:val="00AE54D5"/>
    <w:rsid w:val="00B44EE9"/>
    <w:rsid w:val="00B827D0"/>
    <w:rsid w:val="00C710C4"/>
    <w:rsid w:val="00C94776"/>
    <w:rsid w:val="00CF75F8"/>
    <w:rsid w:val="00F242BC"/>
    <w:rsid w:val="00FE40E0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10C4"/>
    <w:pPr>
      <w:keepNext/>
      <w:widowControl/>
      <w:tabs>
        <w:tab w:val="num" w:pos="0"/>
      </w:tabs>
      <w:suppressAutoHyphens w:val="0"/>
      <w:jc w:val="both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next w:val="a"/>
    <w:link w:val="20"/>
    <w:unhideWhenUsed/>
    <w:qFormat/>
    <w:rsid w:val="00C710C4"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710C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710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0C4"/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C710C4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710C4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710C4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styleId="a3">
    <w:name w:val="Hyperlink"/>
    <w:uiPriority w:val="99"/>
    <w:semiHidden/>
    <w:unhideWhenUsed/>
    <w:rsid w:val="00C710C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710C4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C710C4"/>
    <w:pPr>
      <w:spacing w:after="120"/>
    </w:pPr>
  </w:style>
  <w:style w:type="character" w:customStyle="1" w:styleId="a6">
    <w:name w:val="Основной текст Знак"/>
    <w:basedOn w:val="a0"/>
    <w:link w:val="a5"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10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10C4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7">
    <w:name w:val="Normal (Web)"/>
    <w:aliases w:val="Обычный (Web)"/>
    <w:basedOn w:val="a"/>
    <w:unhideWhenUsed/>
    <w:qFormat/>
    <w:rsid w:val="00C710C4"/>
    <w:pPr>
      <w:ind w:left="720"/>
    </w:pPr>
    <w:rPr>
      <w:rFonts w:eastAsia="Arial Unicode MS"/>
    </w:rPr>
  </w:style>
  <w:style w:type="character" w:customStyle="1" w:styleId="a8">
    <w:name w:val="Текст сноски Знак"/>
    <w:basedOn w:val="a0"/>
    <w:link w:val="a9"/>
    <w:semiHidden/>
    <w:locked/>
    <w:rsid w:val="00C710C4"/>
    <w:rPr>
      <w:rFonts w:ascii="Lucida Sans Unicode" w:eastAsia="Lucida Sans Unicode" w:hAnsi="Lucida Sans Unicode" w:cs="Lucida Sans Unicode"/>
      <w:kern w:val="2"/>
      <w:lang w:eastAsia="ar-SA"/>
    </w:rPr>
  </w:style>
  <w:style w:type="character" w:customStyle="1" w:styleId="aa">
    <w:name w:val="Верхний колонтитул Знак"/>
    <w:basedOn w:val="a0"/>
    <w:link w:val="ab"/>
    <w:semiHidden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link w:val="ac"/>
    <w:uiPriority w:val="99"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rsid w:val="00C71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C710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af1">
    <w:name w:val="Схема документа Знак"/>
    <w:basedOn w:val="a0"/>
    <w:link w:val="af2"/>
    <w:uiPriority w:val="99"/>
    <w:semiHidden/>
    <w:locked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21">
    <w:name w:val="Текст выноски Знак2"/>
    <w:basedOn w:val="a0"/>
    <w:link w:val="af3"/>
    <w:uiPriority w:val="99"/>
    <w:semiHidden/>
    <w:locked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af4">
    <w:name w:val="Заголовок"/>
    <w:basedOn w:val="a"/>
    <w:next w:val="a5"/>
    <w:rsid w:val="00C710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1">
    <w:name w:val="Название3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C710C4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C710C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710C4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C710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2"/>
      <w:sz w:val="20"/>
      <w:szCs w:val="20"/>
      <w:lang w:bidi="en-US"/>
    </w:rPr>
  </w:style>
  <w:style w:type="paragraph" w:customStyle="1" w:styleId="af5">
    <w:name w:val="Содержимое таблицы"/>
    <w:basedOn w:val="a"/>
    <w:rsid w:val="00C710C4"/>
    <w:pPr>
      <w:suppressLineNumbers/>
    </w:pPr>
  </w:style>
  <w:style w:type="paragraph" w:customStyle="1" w:styleId="220">
    <w:name w:val="Основной текст 22"/>
    <w:basedOn w:val="a"/>
    <w:rsid w:val="00C710C4"/>
    <w:pPr>
      <w:ind w:right="-288"/>
    </w:pPr>
  </w:style>
  <w:style w:type="paragraph" w:customStyle="1" w:styleId="14">
    <w:name w:val="Текст1"/>
    <w:basedOn w:val="a"/>
    <w:rsid w:val="00C710C4"/>
    <w:rPr>
      <w:rFonts w:ascii="Courier New" w:hAnsi="Courier New" w:cs="Courier New"/>
      <w:sz w:val="20"/>
      <w:szCs w:val="20"/>
    </w:rPr>
  </w:style>
  <w:style w:type="paragraph" w:customStyle="1" w:styleId="24">
    <w:name w:val="Текст2"/>
    <w:basedOn w:val="a"/>
    <w:rsid w:val="00C710C4"/>
    <w:rPr>
      <w:rFonts w:ascii="Courier New" w:hAnsi="Courier New" w:cs="Courier New"/>
      <w:sz w:val="20"/>
      <w:szCs w:val="20"/>
    </w:rPr>
  </w:style>
  <w:style w:type="paragraph" w:customStyle="1" w:styleId="221">
    <w:name w:val="Основной текст с отступом 22"/>
    <w:basedOn w:val="a"/>
    <w:rsid w:val="00C710C4"/>
    <w:pPr>
      <w:ind w:firstLine="360"/>
    </w:pPr>
    <w:rPr>
      <w:sz w:val="28"/>
      <w:szCs w:val="28"/>
    </w:rPr>
  </w:style>
  <w:style w:type="paragraph" w:customStyle="1" w:styleId="af6">
    <w:name w:val="Заголовок таблицы"/>
    <w:basedOn w:val="af5"/>
    <w:rsid w:val="00C710C4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C710C4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C710C4"/>
    <w:pPr>
      <w:spacing w:after="120"/>
    </w:pPr>
    <w:rPr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C710C4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C710C4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C710C4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C710C4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3">
    <w:name w:val="Основной текст 33"/>
    <w:basedOn w:val="a"/>
    <w:rsid w:val="00C710C4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C710C4"/>
    <w:pPr>
      <w:spacing w:after="120"/>
    </w:pPr>
    <w:rPr>
      <w:sz w:val="16"/>
      <w:szCs w:val="16"/>
    </w:rPr>
  </w:style>
  <w:style w:type="paragraph" w:customStyle="1" w:styleId="ConsNormal">
    <w:name w:val="ConsNormal"/>
    <w:rsid w:val="00C710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Обычный1"/>
    <w:rsid w:val="00C710C4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C710C4"/>
    <w:pPr>
      <w:spacing w:after="120"/>
      <w:ind w:left="283"/>
    </w:pPr>
    <w:rPr>
      <w:sz w:val="16"/>
      <w:szCs w:val="16"/>
    </w:rPr>
  </w:style>
  <w:style w:type="paragraph" w:customStyle="1" w:styleId="af7">
    <w:name w:val="Текст в заданном формате"/>
    <w:basedOn w:val="a"/>
    <w:rsid w:val="00C710C4"/>
    <w:rPr>
      <w:rFonts w:ascii="Courier New" w:eastAsia="Courier New" w:hAnsi="Courier New" w:cs="Courier New"/>
      <w:sz w:val="20"/>
      <w:szCs w:val="20"/>
    </w:rPr>
  </w:style>
  <w:style w:type="paragraph" w:customStyle="1" w:styleId="af8">
    <w:name w:val="?????????? ???????"/>
    <w:basedOn w:val="a"/>
    <w:rsid w:val="00C710C4"/>
    <w:pPr>
      <w:suppressLineNumbers/>
    </w:pPr>
  </w:style>
  <w:style w:type="paragraph" w:customStyle="1" w:styleId="3f3f3f3f3f3f3f3f3f3f3f3f3f2">
    <w:name w:val="О3fс3fн3fо3fв3fн3fо3fй3f т3fе3fк3fс3fт3f 2"/>
    <w:basedOn w:val="a"/>
    <w:rsid w:val="00C710C4"/>
    <w:pPr>
      <w:spacing w:after="120" w:line="480" w:lineRule="auto"/>
    </w:pPr>
    <w:rPr>
      <w:rFonts w:cs="Tahoma"/>
      <w:color w:val="000000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C710C4"/>
    <w:pPr>
      <w:keepNext/>
      <w:keepLine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/>
    </w:rPr>
  </w:style>
  <w:style w:type="paragraph" w:customStyle="1" w:styleId="3f3f3f3f3f3f3f12">
    <w:name w:val="т3fа3fб3fл3fи3fц3fы3f 12"/>
    <w:basedOn w:val="a"/>
    <w:rsid w:val="00C710C4"/>
    <w:pPr>
      <w:keepLines/>
      <w:jc w:val="both"/>
    </w:pPr>
    <w:rPr>
      <w:rFonts w:cs="Tahoma"/>
      <w:color w:val="000000"/>
      <w:szCs w:val="20"/>
      <w:lang w:val="en-US"/>
    </w:rPr>
  </w:style>
  <w:style w:type="paragraph" w:customStyle="1" w:styleId="321">
    <w:name w:val="Основной текст с отступом 32"/>
    <w:basedOn w:val="a"/>
    <w:rsid w:val="00C710C4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paragraph" w:customStyle="1" w:styleId="Default">
    <w:name w:val="Default"/>
    <w:rsid w:val="00C710C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C710C4"/>
    <w:pPr>
      <w:widowControl/>
      <w:tabs>
        <w:tab w:val="left" w:pos="-6361"/>
      </w:tabs>
      <w:suppressAutoHyphens w:val="0"/>
      <w:ind w:left="1315" w:hanging="36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C710C4"/>
    <w:pPr>
      <w:ind w:right="276" w:firstLine="567"/>
    </w:pPr>
    <w:rPr>
      <w:sz w:val="20"/>
      <w:szCs w:val="20"/>
    </w:rPr>
  </w:style>
  <w:style w:type="paragraph" w:customStyle="1" w:styleId="af9">
    <w:name w:val="Содержимое врезки"/>
    <w:basedOn w:val="a5"/>
    <w:rsid w:val="00C710C4"/>
  </w:style>
  <w:style w:type="paragraph" w:customStyle="1" w:styleId="sdfootnote">
    <w:name w:val="sdfootnote"/>
    <w:basedOn w:val="a"/>
    <w:rsid w:val="00C710C4"/>
    <w:pPr>
      <w:widowControl/>
      <w:suppressAutoHyphens w:val="0"/>
      <w:spacing w:before="100" w:beforeAutospacing="1"/>
      <w:ind w:left="284" w:hanging="284"/>
    </w:pPr>
    <w:rPr>
      <w:rFonts w:eastAsia="Times New Roman"/>
      <w:kern w:val="0"/>
      <w:sz w:val="20"/>
      <w:szCs w:val="20"/>
      <w:lang w:eastAsia="ru-RU"/>
    </w:rPr>
  </w:style>
  <w:style w:type="paragraph" w:customStyle="1" w:styleId="FR2">
    <w:name w:val="FR2"/>
    <w:rsid w:val="00C710C4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0">
    <w:name w:val="Body Text Indent"/>
    <w:basedOn w:val="a"/>
    <w:link w:val="af"/>
    <w:semiHidden/>
    <w:unhideWhenUsed/>
    <w:rsid w:val="00C710C4"/>
    <w:pPr>
      <w:spacing w:after="120"/>
      <w:ind w:left="283"/>
    </w:pPr>
    <w:rPr>
      <w:rFonts w:ascii="Lucida Sans Unicode" w:hAnsi="Lucida Sans Unicode" w:cs="Lucida Sans Unicode"/>
    </w:rPr>
  </w:style>
  <w:style w:type="character" w:customStyle="1" w:styleId="16">
    <w:name w:val="Основной текст с отступом Знак1"/>
    <w:basedOn w:val="a0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a">
    <w:name w:val="Основной"/>
    <w:basedOn w:val="af0"/>
    <w:rsid w:val="00C710C4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character" w:customStyle="1" w:styleId="--">
    <w:name w:val="обычный- курсив-полужирный Знак Знак"/>
    <w:basedOn w:val="a0"/>
    <w:link w:val="--0"/>
    <w:locked/>
    <w:rsid w:val="00C710C4"/>
    <w:rPr>
      <w:b/>
      <w:i/>
      <w:sz w:val="24"/>
      <w:szCs w:val="24"/>
    </w:rPr>
  </w:style>
  <w:style w:type="paragraph" w:customStyle="1" w:styleId="--0">
    <w:name w:val="обычный- курсив-полужирный Знак"/>
    <w:basedOn w:val="a"/>
    <w:link w:val="--"/>
    <w:rsid w:val="00C710C4"/>
    <w:pPr>
      <w:widowControl/>
      <w:suppressAutoHyphens w:val="0"/>
      <w:spacing w:before="120" w:after="120"/>
      <w:ind w:firstLine="709"/>
      <w:jc w:val="both"/>
    </w:pPr>
    <w:rPr>
      <w:rFonts w:asciiTheme="minorHAnsi" w:eastAsiaTheme="minorHAnsi" w:hAnsiTheme="minorHAnsi" w:cstheme="minorBidi"/>
      <w:b/>
      <w:i/>
      <w:kern w:val="0"/>
      <w:lang w:eastAsia="en-US"/>
    </w:rPr>
  </w:style>
  <w:style w:type="character" w:styleId="afb">
    <w:name w:val="footnote reference"/>
    <w:basedOn w:val="a0"/>
    <w:uiPriority w:val="99"/>
    <w:semiHidden/>
    <w:unhideWhenUsed/>
    <w:rsid w:val="00C710C4"/>
    <w:rPr>
      <w:vertAlign w:val="superscript"/>
    </w:rPr>
  </w:style>
  <w:style w:type="character" w:customStyle="1" w:styleId="WW8Num2z0">
    <w:name w:val="WW8Num2z0"/>
    <w:rsid w:val="00C710C4"/>
    <w:rPr>
      <w:rFonts w:ascii="Symbol" w:hAnsi="Symbol" w:hint="default"/>
    </w:rPr>
  </w:style>
  <w:style w:type="character" w:customStyle="1" w:styleId="WW8Num2z2">
    <w:name w:val="WW8Num2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z3">
    <w:name w:val="WW8Num2z3"/>
    <w:rsid w:val="00C710C4"/>
    <w:rPr>
      <w:rFonts w:ascii="Wingdings" w:hAnsi="Wingdings" w:hint="default"/>
    </w:rPr>
  </w:style>
  <w:style w:type="character" w:customStyle="1" w:styleId="WW8Num2z4">
    <w:name w:val="WW8Num2z4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3z0">
    <w:name w:val="WW8Num3z0"/>
    <w:rsid w:val="00C710C4"/>
    <w:rPr>
      <w:rFonts w:ascii="Wingdings" w:hAnsi="Wingdings" w:hint="default"/>
    </w:rPr>
  </w:style>
  <w:style w:type="character" w:customStyle="1" w:styleId="WW8Num3z1">
    <w:name w:val="WW8Num3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3z2">
    <w:name w:val="WW8Num3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4z0">
    <w:name w:val="WW8Num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z1">
    <w:name w:val="WW8Num4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4z3">
    <w:name w:val="WW8Num4z3"/>
    <w:rsid w:val="00C710C4"/>
    <w:rPr>
      <w:rFonts w:ascii="Wingdings" w:hAnsi="Wingdings" w:hint="default"/>
    </w:rPr>
  </w:style>
  <w:style w:type="character" w:customStyle="1" w:styleId="WW8Num5z0">
    <w:name w:val="WW8Num5z0"/>
    <w:rsid w:val="00C710C4"/>
    <w:rPr>
      <w:b w:val="0"/>
      <w:bCs w:val="0"/>
      <w:sz w:val="20"/>
      <w:szCs w:val="20"/>
    </w:rPr>
  </w:style>
  <w:style w:type="character" w:customStyle="1" w:styleId="WW8Num5z1">
    <w:name w:val="WW8Num5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5z2">
    <w:name w:val="WW8Num5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6z0">
    <w:name w:val="WW8Num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z1">
    <w:name w:val="WW8Num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z0">
    <w:name w:val="WW8Num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C710C4"/>
    <w:rPr>
      <w:rFonts w:ascii="OpenSymbol" w:hAnsi="OpenSymbol" w:hint="default"/>
    </w:rPr>
  </w:style>
  <w:style w:type="character" w:customStyle="1" w:styleId="WW8Num7z2">
    <w:name w:val="WW8Num7z2"/>
    <w:rsid w:val="00C710C4"/>
    <w:rPr>
      <w:rFonts w:ascii="StarSymbol" w:hAnsi="StarSymbol" w:hint="default"/>
    </w:rPr>
  </w:style>
  <w:style w:type="character" w:customStyle="1" w:styleId="WW8Num8z0">
    <w:name w:val="WW8Num8z0"/>
    <w:rsid w:val="00C710C4"/>
    <w:rPr>
      <w:rFonts w:ascii="Symbol" w:hAnsi="Symbol" w:hint="default"/>
    </w:rPr>
  </w:style>
  <w:style w:type="character" w:customStyle="1" w:styleId="WW8Num9z0">
    <w:name w:val="WW8Num9z0"/>
    <w:rsid w:val="00C710C4"/>
    <w:rPr>
      <w:b/>
      <w:bCs w:val="0"/>
    </w:rPr>
  </w:style>
  <w:style w:type="character" w:customStyle="1" w:styleId="WW8Num9z1">
    <w:name w:val="WW8Num9z1"/>
    <w:rsid w:val="00C710C4"/>
    <w:rPr>
      <w:rFonts w:ascii="Courier New" w:hAnsi="Courier New" w:cs="Courier New" w:hint="default"/>
    </w:rPr>
  </w:style>
  <w:style w:type="character" w:customStyle="1" w:styleId="WW8Num9z2">
    <w:name w:val="WW8Num9z2"/>
    <w:rsid w:val="00C710C4"/>
    <w:rPr>
      <w:rFonts w:ascii="Wingdings" w:hAnsi="Wingdings" w:hint="default"/>
    </w:rPr>
  </w:style>
  <w:style w:type="character" w:customStyle="1" w:styleId="WW8Num10z0">
    <w:name w:val="WW8Num10z0"/>
    <w:rsid w:val="00C710C4"/>
    <w:rPr>
      <w:rFonts w:ascii="Symbol" w:hAnsi="Symbol" w:hint="default"/>
    </w:rPr>
  </w:style>
  <w:style w:type="character" w:customStyle="1" w:styleId="WW8Num11z0">
    <w:name w:val="WW8Num11z0"/>
    <w:rsid w:val="00C710C4"/>
    <w:rPr>
      <w:rFonts w:ascii="Wingdings" w:hAnsi="Wingdings" w:cs="Times New Roman" w:hint="default"/>
    </w:rPr>
  </w:style>
  <w:style w:type="character" w:customStyle="1" w:styleId="WW8Num11z1">
    <w:name w:val="WW8Num11z1"/>
    <w:rsid w:val="00C710C4"/>
    <w:rPr>
      <w:rFonts w:ascii="Wingdings 2" w:hAnsi="Wingdings 2" w:cs="Courier New" w:hint="default"/>
    </w:rPr>
  </w:style>
  <w:style w:type="character" w:customStyle="1" w:styleId="WW8Num12z0">
    <w:name w:val="WW8Num12z0"/>
    <w:rsid w:val="00C710C4"/>
    <w:rPr>
      <w:rFonts w:ascii="Times New Roman" w:hAnsi="Times New Roman" w:cs="Times New Roman" w:hint="default"/>
    </w:rPr>
  </w:style>
  <w:style w:type="character" w:customStyle="1" w:styleId="WW8Num13z0">
    <w:name w:val="WW8Num13z0"/>
    <w:rsid w:val="00C710C4"/>
    <w:rPr>
      <w:rFonts w:ascii="Symbol" w:hAnsi="Symbol" w:hint="default"/>
    </w:rPr>
  </w:style>
  <w:style w:type="character" w:customStyle="1" w:styleId="WW8Num14z0">
    <w:name w:val="WW8Num14z0"/>
    <w:rsid w:val="00C710C4"/>
    <w:rPr>
      <w:rFonts w:ascii="Symbol" w:hAnsi="Symbol" w:hint="default"/>
    </w:rPr>
  </w:style>
  <w:style w:type="character" w:customStyle="1" w:styleId="WW8Num15z0">
    <w:name w:val="WW8Num15z0"/>
    <w:rsid w:val="00C710C4"/>
    <w:rPr>
      <w:rFonts w:ascii="Symbol" w:hAnsi="Symbol" w:hint="default"/>
    </w:rPr>
  </w:style>
  <w:style w:type="character" w:customStyle="1" w:styleId="WW8Num17z0">
    <w:name w:val="WW8Num17z0"/>
    <w:rsid w:val="00C710C4"/>
    <w:rPr>
      <w:rFonts w:ascii="Symbol" w:hAnsi="Symbol" w:hint="default"/>
    </w:rPr>
  </w:style>
  <w:style w:type="character" w:customStyle="1" w:styleId="WW8Num19z2">
    <w:name w:val="WW8Num19z2"/>
    <w:rsid w:val="00C710C4"/>
    <w:rPr>
      <w:rFonts w:ascii="Wingdings" w:hAnsi="Wingdings" w:hint="default"/>
    </w:rPr>
  </w:style>
  <w:style w:type="character" w:customStyle="1" w:styleId="WW8Num20z2">
    <w:name w:val="WW8Num20z2"/>
    <w:rsid w:val="00C710C4"/>
    <w:rPr>
      <w:b w:val="0"/>
      <w:bCs w:val="0"/>
    </w:rPr>
  </w:style>
  <w:style w:type="character" w:customStyle="1" w:styleId="WW8Num21z0">
    <w:name w:val="WW8Num21z0"/>
    <w:rsid w:val="00C710C4"/>
    <w:rPr>
      <w:rFonts w:ascii="Times New Roman" w:hAnsi="Times New Roman" w:cs="StarSymbol" w:hint="default"/>
      <w:sz w:val="18"/>
      <w:szCs w:val="18"/>
    </w:rPr>
  </w:style>
  <w:style w:type="character" w:customStyle="1" w:styleId="WW8Num22z2">
    <w:name w:val="WW8Num22z2"/>
    <w:rsid w:val="00C710C4"/>
    <w:rPr>
      <w:b w:val="0"/>
      <w:bCs w:val="0"/>
    </w:rPr>
  </w:style>
  <w:style w:type="character" w:customStyle="1" w:styleId="WW8Num23z0">
    <w:name w:val="WW8Num23z0"/>
    <w:rsid w:val="00C710C4"/>
    <w:rPr>
      <w:b w:val="0"/>
      <w:bCs w:val="0"/>
      <w:sz w:val="20"/>
      <w:szCs w:val="20"/>
    </w:rPr>
  </w:style>
  <w:style w:type="character" w:customStyle="1" w:styleId="WW8Num24z0">
    <w:name w:val="WW8Num24z0"/>
    <w:rsid w:val="00C710C4"/>
    <w:rPr>
      <w:rFonts w:ascii="Symbol" w:hAnsi="Symbol" w:hint="default"/>
      <w:b/>
      <w:bCs/>
    </w:rPr>
  </w:style>
  <w:style w:type="character" w:customStyle="1" w:styleId="WW8Num25z0">
    <w:name w:val="WW8Num25z0"/>
    <w:rsid w:val="00C710C4"/>
    <w:rPr>
      <w:rFonts w:ascii="Symbol" w:hAnsi="Symbol" w:hint="default"/>
      <w:b/>
      <w:bCs w:val="0"/>
    </w:rPr>
  </w:style>
  <w:style w:type="character" w:customStyle="1" w:styleId="WW8Num26z0">
    <w:name w:val="WW8Num26z0"/>
    <w:rsid w:val="00C710C4"/>
    <w:rPr>
      <w:b/>
      <w:bCs w:val="0"/>
    </w:rPr>
  </w:style>
  <w:style w:type="character" w:customStyle="1" w:styleId="WW8Num27z0">
    <w:name w:val="WW8Num27z0"/>
    <w:rsid w:val="00C710C4"/>
    <w:rPr>
      <w:b/>
      <w:bCs w:val="0"/>
    </w:rPr>
  </w:style>
  <w:style w:type="character" w:customStyle="1" w:styleId="WW8Num27z1">
    <w:name w:val="WW8Num27z1"/>
    <w:rsid w:val="00C710C4"/>
    <w:rPr>
      <w:rFonts w:ascii="OpenSymbol" w:hAnsi="OpenSymbol" w:cs="Courier New" w:hint="default"/>
    </w:rPr>
  </w:style>
  <w:style w:type="character" w:customStyle="1" w:styleId="WW8Num28z0">
    <w:name w:val="WW8Num28z0"/>
    <w:rsid w:val="00C710C4"/>
    <w:rPr>
      <w:rFonts w:ascii="Wingdings" w:hAnsi="Wingdings" w:hint="default"/>
      <w:b/>
      <w:bCs w:val="0"/>
    </w:rPr>
  </w:style>
  <w:style w:type="character" w:customStyle="1" w:styleId="WW8Num29z0">
    <w:name w:val="WW8Num29z0"/>
    <w:rsid w:val="00C710C4"/>
    <w:rPr>
      <w:rFonts w:ascii="Symbol" w:hAnsi="Symbol" w:hint="default"/>
    </w:rPr>
  </w:style>
  <w:style w:type="character" w:customStyle="1" w:styleId="WW8Num30z2">
    <w:name w:val="WW8Num30z2"/>
    <w:rsid w:val="00C710C4"/>
    <w:rPr>
      <w:b w:val="0"/>
      <w:bCs w:val="0"/>
    </w:rPr>
  </w:style>
  <w:style w:type="character" w:customStyle="1" w:styleId="WW8Num31z0">
    <w:name w:val="WW8Num31z0"/>
    <w:rsid w:val="00C710C4"/>
    <w:rPr>
      <w:rFonts w:ascii="Symbol" w:hAnsi="Symbol" w:hint="default"/>
      <w:b/>
      <w:bCs w:val="0"/>
    </w:rPr>
  </w:style>
  <w:style w:type="character" w:customStyle="1" w:styleId="WW8Num32z0">
    <w:name w:val="WW8Num32z0"/>
    <w:rsid w:val="00C710C4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C710C4"/>
  </w:style>
  <w:style w:type="character" w:customStyle="1" w:styleId="WW8Num16z0">
    <w:name w:val="WW8Num1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C710C4"/>
    <w:rPr>
      <w:b/>
      <w:bCs w:val="0"/>
    </w:rPr>
  </w:style>
  <w:style w:type="character" w:customStyle="1" w:styleId="WW8Num21z2">
    <w:name w:val="WW8Num21z2"/>
    <w:rsid w:val="00C710C4"/>
    <w:rPr>
      <w:rFonts w:ascii="Wingdings" w:hAnsi="Wingdings" w:hint="default"/>
    </w:rPr>
  </w:style>
  <w:style w:type="character" w:customStyle="1" w:styleId="WW8Num24z2">
    <w:name w:val="WW8Num24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9z1">
    <w:name w:val="WW8Num29z1"/>
    <w:rsid w:val="00C710C4"/>
    <w:rPr>
      <w:rFonts w:ascii="OpenSymbol" w:hAnsi="OpenSymbol" w:cs="Courier New" w:hint="default"/>
    </w:rPr>
  </w:style>
  <w:style w:type="character" w:customStyle="1" w:styleId="WW8Num30z0">
    <w:name w:val="WW8Num30z0"/>
    <w:rsid w:val="00C710C4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C710C4"/>
  </w:style>
  <w:style w:type="character" w:customStyle="1" w:styleId="WW8Num23z2">
    <w:name w:val="WW8Num23z2"/>
    <w:rsid w:val="00C710C4"/>
    <w:rPr>
      <w:b w:val="0"/>
      <w:bCs w:val="0"/>
    </w:rPr>
  </w:style>
  <w:style w:type="character" w:customStyle="1" w:styleId="WW-Absatz-Standardschriftart1">
    <w:name w:val="WW-Absatz-Standardschriftart1"/>
    <w:rsid w:val="00C710C4"/>
  </w:style>
  <w:style w:type="character" w:customStyle="1" w:styleId="WW-Absatz-Standardschriftart11">
    <w:name w:val="WW-Absatz-Standardschriftart11"/>
    <w:rsid w:val="00C710C4"/>
  </w:style>
  <w:style w:type="character" w:customStyle="1" w:styleId="WW-Absatz-Standardschriftart111">
    <w:name w:val="WW-Absatz-Standardschriftart111"/>
    <w:rsid w:val="00C710C4"/>
  </w:style>
  <w:style w:type="character" w:customStyle="1" w:styleId="WW-Absatz-Standardschriftart1111">
    <w:name w:val="WW-Absatz-Standardschriftart1111"/>
    <w:rsid w:val="00C710C4"/>
  </w:style>
  <w:style w:type="character" w:customStyle="1" w:styleId="WW8Num22z0">
    <w:name w:val="WW8Num22z0"/>
    <w:rsid w:val="00C710C4"/>
    <w:rPr>
      <w:rFonts w:ascii="Symbol" w:hAnsi="Symbol" w:hint="default"/>
      <w:b w:val="0"/>
      <w:bCs w:val="0"/>
      <w:sz w:val="20"/>
      <w:szCs w:val="20"/>
    </w:rPr>
  </w:style>
  <w:style w:type="character" w:customStyle="1" w:styleId="WW-Absatz-Standardschriftart11111">
    <w:name w:val="WW-Absatz-Standardschriftart11111"/>
    <w:rsid w:val="00C710C4"/>
  </w:style>
  <w:style w:type="character" w:customStyle="1" w:styleId="WW-Absatz-Standardschriftart111111">
    <w:name w:val="WW-Absatz-Standardschriftart111111"/>
    <w:rsid w:val="00C710C4"/>
  </w:style>
  <w:style w:type="character" w:customStyle="1" w:styleId="WW8Num16z1">
    <w:name w:val="WW8Num16z1"/>
    <w:rsid w:val="00C710C4"/>
    <w:rPr>
      <w:rFonts w:ascii="Symbol" w:hAnsi="Symbol" w:cs="StarSymbol" w:hint="default"/>
      <w:sz w:val="18"/>
      <w:szCs w:val="18"/>
    </w:rPr>
  </w:style>
  <w:style w:type="character" w:customStyle="1" w:styleId="WW-Absatz-Standardschriftart1111111">
    <w:name w:val="WW-Absatz-Standardschriftart1111111"/>
    <w:rsid w:val="00C710C4"/>
  </w:style>
  <w:style w:type="character" w:customStyle="1" w:styleId="WW8Num8z1">
    <w:name w:val="WW8Num8z1"/>
    <w:rsid w:val="00C710C4"/>
    <w:rPr>
      <w:rFonts w:ascii="Symbol" w:hAnsi="Symbol" w:hint="default"/>
    </w:rPr>
  </w:style>
  <w:style w:type="character" w:customStyle="1" w:styleId="WW8Num8z2">
    <w:name w:val="WW8Num8z2"/>
    <w:rsid w:val="00C710C4"/>
    <w:rPr>
      <w:rFonts w:ascii="Wingdings" w:hAnsi="Wingdings" w:hint="default"/>
    </w:rPr>
  </w:style>
  <w:style w:type="character" w:customStyle="1" w:styleId="WW8Num10z1">
    <w:name w:val="WW8Num10z1"/>
    <w:rsid w:val="00C710C4"/>
    <w:rPr>
      <w:rFonts w:ascii="Courier New" w:hAnsi="Courier New" w:cs="Courier New" w:hint="default"/>
    </w:rPr>
  </w:style>
  <w:style w:type="character" w:customStyle="1" w:styleId="WW8Num10z2">
    <w:name w:val="WW8Num10z2"/>
    <w:rsid w:val="00C710C4"/>
    <w:rPr>
      <w:rFonts w:ascii="Wingdings" w:hAnsi="Wingdings" w:hint="default"/>
    </w:rPr>
  </w:style>
  <w:style w:type="character" w:customStyle="1" w:styleId="WW8Num12z1">
    <w:name w:val="WW8Num12z1"/>
    <w:rsid w:val="00C710C4"/>
    <w:rPr>
      <w:rFonts w:ascii="Courier New" w:hAnsi="Courier New" w:cs="Courier New" w:hint="default"/>
    </w:rPr>
  </w:style>
  <w:style w:type="character" w:customStyle="1" w:styleId="WW8Num17z1">
    <w:name w:val="WW8Num17z1"/>
    <w:rsid w:val="00C710C4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rsid w:val="00C710C4"/>
    <w:rPr>
      <w:rFonts w:ascii="Symbol" w:hAnsi="Symbol" w:hint="default"/>
    </w:rPr>
  </w:style>
  <w:style w:type="character" w:customStyle="1" w:styleId="WW8Num20z0">
    <w:name w:val="WW8Num20z0"/>
    <w:rsid w:val="00C710C4"/>
    <w:rPr>
      <w:rFonts w:ascii="Times New Roman" w:hAnsi="Times New Roman" w:cs="Times New Roman" w:hint="default"/>
      <w:b/>
      <w:bCs/>
    </w:rPr>
  </w:style>
  <w:style w:type="character" w:customStyle="1" w:styleId="WW-Absatz-Standardschriftart11111111">
    <w:name w:val="WW-Absatz-Standardschriftart11111111"/>
    <w:rsid w:val="00C710C4"/>
  </w:style>
  <w:style w:type="character" w:customStyle="1" w:styleId="WW8Num26z1">
    <w:name w:val="WW8Num26z1"/>
    <w:rsid w:val="00C710C4"/>
    <w:rPr>
      <w:rFonts w:ascii="OpenSymbol" w:hAnsi="OpenSymbol" w:cs="Courier New" w:hint="default"/>
    </w:rPr>
  </w:style>
  <w:style w:type="character" w:customStyle="1" w:styleId="WW8Num33z0">
    <w:name w:val="WW8Num33z0"/>
    <w:rsid w:val="00C710C4"/>
    <w:rPr>
      <w:rFonts w:ascii="Symbol" w:hAnsi="Symbol" w:hint="default"/>
      <w:b/>
      <w:bCs w:val="0"/>
    </w:rPr>
  </w:style>
  <w:style w:type="character" w:customStyle="1" w:styleId="WW8Num34z0">
    <w:name w:val="WW8Num34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34z1">
    <w:name w:val="WW8Num34z1"/>
    <w:rsid w:val="00C710C4"/>
    <w:rPr>
      <w:rFonts w:ascii="Courier New" w:hAnsi="Courier New" w:cs="Courier New" w:hint="default"/>
    </w:rPr>
  </w:style>
  <w:style w:type="character" w:customStyle="1" w:styleId="WW8Num35z0">
    <w:name w:val="WW8Num3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35z1">
    <w:name w:val="WW8Num35z1"/>
    <w:rsid w:val="00C710C4"/>
    <w:rPr>
      <w:rFonts w:ascii="Symbol" w:hAnsi="Symbol" w:cs="StarSymbol" w:hint="default"/>
      <w:sz w:val="18"/>
      <w:szCs w:val="18"/>
    </w:rPr>
  </w:style>
  <w:style w:type="character" w:customStyle="1" w:styleId="WW8Num36z0">
    <w:name w:val="WW8Num36z0"/>
    <w:rsid w:val="00C710C4"/>
    <w:rPr>
      <w:b/>
      <w:bCs w:val="0"/>
    </w:rPr>
  </w:style>
  <w:style w:type="character" w:customStyle="1" w:styleId="WW8Num36z1">
    <w:name w:val="WW8Num36z1"/>
    <w:rsid w:val="00C710C4"/>
    <w:rPr>
      <w:rFonts w:ascii="OpenSymbol" w:hAnsi="OpenSymbol" w:cs="Courier New" w:hint="default"/>
    </w:rPr>
  </w:style>
  <w:style w:type="character" w:customStyle="1" w:styleId="WW8Num37z0">
    <w:name w:val="WW8Num37z0"/>
    <w:rsid w:val="00C710C4"/>
    <w:rPr>
      <w:rFonts w:ascii="Symbol" w:hAnsi="Symbol" w:hint="default"/>
    </w:rPr>
  </w:style>
  <w:style w:type="character" w:customStyle="1" w:styleId="WW8Num37z1">
    <w:name w:val="WW8Num3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38z0">
    <w:name w:val="WW8Num38z0"/>
    <w:rsid w:val="00C710C4"/>
    <w:rPr>
      <w:b/>
      <w:bCs w:val="0"/>
    </w:rPr>
  </w:style>
  <w:style w:type="character" w:customStyle="1" w:styleId="WW8Num38z1">
    <w:name w:val="WW8Num38z1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39z0">
    <w:name w:val="WW8Num39z0"/>
    <w:rsid w:val="00C710C4"/>
    <w:rPr>
      <w:b/>
      <w:bCs w:val="0"/>
    </w:rPr>
  </w:style>
  <w:style w:type="character" w:customStyle="1" w:styleId="WW8Num39z1">
    <w:name w:val="WW8Num39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0z0">
    <w:name w:val="WW8Num40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0z1">
    <w:name w:val="WW8Num40z1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41z0">
    <w:name w:val="WW8Num41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1z1">
    <w:name w:val="WW8Num41z1"/>
    <w:rsid w:val="00C710C4"/>
    <w:rPr>
      <w:rFonts w:ascii="Symbol" w:hAnsi="Symbol" w:cs="StarSymbol" w:hint="default"/>
      <w:sz w:val="18"/>
      <w:szCs w:val="18"/>
    </w:rPr>
  </w:style>
  <w:style w:type="character" w:customStyle="1" w:styleId="WW8Num42z0">
    <w:name w:val="WW8Num4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2z1">
    <w:name w:val="WW8Num42z1"/>
    <w:rsid w:val="00C710C4"/>
    <w:rPr>
      <w:b/>
      <w:bCs/>
    </w:rPr>
  </w:style>
  <w:style w:type="character" w:customStyle="1" w:styleId="WW8Num43z0">
    <w:name w:val="WW8Num4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3z1">
    <w:name w:val="WW8Num4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4z0">
    <w:name w:val="WW8Num4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4z1">
    <w:name w:val="WW8Num4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5z0">
    <w:name w:val="WW8Num4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5z1">
    <w:name w:val="WW8Num4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6z0">
    <w:name w:val="WW8Num4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7z2">
    <w:name w:val="WW8Num47z2"/>
    <w:rsid w:val="00C710C4"/>
    <w:rPr>
      <w:b/>
      <w:bCs/>
    </w:rPr>
  </w:style>
  <w:style w:type="character" w:customStyle="1" w:styleId="WW8Num48z0">
    <w:name w:val="WW8Num48z0"/>
    <w:rsid w:val="00C710C4"/>
    <w:rPr>
      <w:rFonts w:ascii="Times New Roman" w:hAnsi="Times New Roman" w:cs="Times New Roman" w:hint="default"/>
    </w:rPr>
  </w:style>
  <w:style w:type="character" w:customStyle="1" w:styleId="WW8Num49z0">
    <w:name w:val="WW8Num49z0"/>
    <w:rsid w:val="00C710C4"/>
    <w:rPr>
      <w:b w:val="0"/>
      <w:bCs w:val="0"/>
    </w:rPr>
  </w:style>
  <w:style w:type="character" w:customStyle="1" w:styleId="WW8Num50z0">
    <w:name w:val="WW8Num5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0z1">
    <w:name w:val="WW8Num50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1z0">
    <w:name w:val="WW8Num5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1z1">
    <w:name w:val="WW8Num51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2z0">
    <w:name w:val="WW8Num5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2z1">
    <w:name w:val="WW8Num5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3z0">
    <w:name w:val="WW8Num5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4z0">
    <w:name w:val="WW8Num54z0"/>
    <w:rsid w:val="00C710C4"/>
    <w:rPr>
      <w:b/>
      <w:bCs/>
    </w:rPr>
  </w:style>
  <w:style w:type="character" w:customStyle="1" w:styleId="WW8Num54z1">
    <w:name w:val="WW8Num5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5z0">
    <w:name w:val="WW8Num55z0"/>
    <w:rsid w:val="00C710C4"/>
    <w:rPr>
      <w:b/>
      <w:bCs/>
    </w:rPr>
  </w:style>
  <w:style w:type="character" w:customStyle="1" w:styleId="WW8Num56z0">
    <w:name w:val="WW8Num56z0"/>
    <w:rsid w:val="00C710C4"/>
    <w:rPr>
      <w:rFonts w:ascii="StarSymbol" w:hAnsi="StarSymbol" w:hint="default"/>
    </w:rPr>
  </w:style>
  <w:style w:type="character" w:customStyle="1" w:styleId="WW8Num57z0">
    <w:name w:val="WW8Num5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8z0">
    <w:name w:val="WW8Num5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9z0">
    <w:name w:val="WW8Num59z0"/>
    <w:rsid w:val="00C710C4"/>
    <w:rPr>
      <w:b/>
      <w:bCs/>
    </w:rPr>
  </w:style>
  <w:style w:type="character" w:customStyle="1" w:styleId="WW8Num60z0">
    <w:name w:val="WW8Num6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1z0">
    <w:name w:val="WW8Num6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2z0">
    <w:name w:val="WW8Num6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3z0">
    <w:name w:val="WW8Num6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4z0">
    <w:name w:val="WW8Num6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5z0">
    <w:name w:val="WW8Num65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6z0">
    <w:name w:val="WW8Num6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7z0">
    <w:name w:val="WW8Num67z0"/>
    <w:rsid w:val="00C710C4"/>
    <w:rPr>
      <w:b/>
      <w:bCs/>
    </w:rPr>
  </w:style>
  <w:style w:type="character" w:customStyle="1" w:styleId="WW8Num68z0">
    <w:name w:val="WW8Num6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9z0">
    <w:name w:val="WW8Num69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0z0">
    <w:name w:val="WW8Num70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71z0">
    <w:name w:val="WW8Num71z0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72z0">
    <w:name w:val="WW8Num7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3z0">
    <w:name w:val="WW8Num7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3z1">
    <w:name w:val="WW8Num73z1"/>
    <w:rsid w:val="00C710C4"/>
    <w:rPr>
      <w:rFonts w:ascii="Courier New" w:hAnsi="Courier New" w:cs="Courier New" w:hint="default"/>
    </w:rPr>
  </w:style>
  <w:style w:type="character" w:customStyle="1" w:styleId="WW8Num73z2">
    <w:name w:val="WW8Num73z2"/>
    <w:rsid w:val="00C710C4"/>
    <w:rPr>
      <w:rFonts w:ascii="Wingdings" w:hAnsi="Wingdings" w:hint="default"/>
    </w:rPr>
  </w:style>
  <w:style w:type="character" w:customStyle="1" w:styleId="WW8Num74z0">
    <w:name w:val="WW8Num74z0"/>
    <w:rsid w:val="00C710C4"/>
    <w:rPr>
      <w:b/>
      <w:bCs/>
    </w:rPr>
  </w:style>
  <w:style w:type="character" w:customStyle="1" w:styleId="WW8Num75z0">
    <w:name w:val="WW8Num7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76z0">
    <w:name w:val="WW8Num7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8z0">
    <w:name w:val="WW8Num7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8z1">
    <w:name w:val="WW8Num78z1"/>
    <w:rsid w:val="00C710C4"/>
    <w:rPr>
      <w:rFonts w:ascii="OpenSymbol" w:hAnsi="OpenSymbol" w:cs="Courier New" w:hint="default"/>
    </w:rPr>
  </w:style>
  <w:style w:type="character" w:customStyle="1" w:styleId="WW8Num79z0">
    <w:name w:val="WW8Num79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0z0">
    <w:name w:val="WW8Num8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0z1">
    <w:name w:val="WW8Num80z1"/>
    <w:rsid w:val="00C710C4"/>
    <w:rPr>
      <w:rFonts w:ascii="Courier New" w:hAnsi="Courier New" w:cs="Courier New" w:hint="default"/>
    </w:rPr>
  </w:style>
  <w:style w:type="character" w:customStyle="1" w:styleId="WW8Num81z0">
    <w:name w:val="WW8Num8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1z1">
    <w:name w:val="WW8Num81z1"/>
    <w:rsid w:val="00C710C4"/>
    <w:rPr>
      <w:rFonts w:ascii="Courier New" w:hAnsi="Courier New" w:cs="Courier New" w:hint="default"/>
    </w:rPr>
  </w:style>
  <w:style w:type="character" w:customStyle="1" w:styleId="WW8Num82z0">
    <w:name w:val="WW8Num8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3z0">
    <w:name w:val="WW8Num83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83z1">
    <w:name w:val="WW8Num8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6z0">
    <w:name w:val="WW8Num86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-Absatz-Standardschriftart111111111">
    <w:name w:val="WW-Absatz-Standardschriftart111111111"/>
    <w:rsid w:val="00C710C4"/>
  </w:style>
  <w:style w:type="character" w:customStyle="1" w:styleId="WW-Absatz-Standardschriftart1111111111">
    <w:name w:val="WW-Absatz-Standardschriftart1111111111"/>
    <w:rsid w:val="00C710C4"/>
  </w:style>
  <w:style w:type="character" w:customStyle="1" w:styleId="WW-Absatz-Standardschriftart11111111111">
    <w:name w:val="WW-Absatz-Standardschriftart11111111111"/>
    <w:rsid w:val="00C710C4"/>
  </w:style>
  <w:style w:type="character" w:customStyle="1" w:styleId="WW-Absatz-Standardschriftart111111111111">
    <w:name w:val="WW-Absatz-Standardschriftart111111111111"/>
    <w:rsid w:val="00C710C4"/>
  </w:style>
  <w:style w:type="character" w:customStyle="1" w:styleId="WW-Absatz-Standardschriftart1111111111111">
    <w:name w:val="WW-Absatz-Standardschriftart1111111111111"/>
    <w:rsid w:val="00C710C4"/>
  </w:style>
  <w:style w:type="character" w:customStyle="1" w:styleId="WW-Absatz-Standardschriftart11111111111111">
    <w:name w:val="WW-Absatz-Standardschriftart11111111111111"/>
    <w:rsid w:val="00C710C4"/>
  </w:style>
  <w:style w:type="character" w:customStyle="1" w:styleId="WW-Absatz-Standardschriftart111111111111111">
    <w:name w:val="WW-Absatz-Standardschriftart111111111111111"/>
    <w:rsid w:val="00C710C4"/>
  </w:style>
  <w:style w:type="character" w:customStyle="1" w:styleId="WW-Absatz-Standardschriftart1111111111111111">
    <w:name w:val="WW-Absatz-Standardschriftart1111111111111111"/>
    <w:rsid w:val="00C710C4"/>
  </w:style>
  <w:style w:type="character" w:customStyle="1" w:styleId="WW8Num46z1">
    <w:name w:val="WW8Num4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7z0">
    <w:name w:val="WW8Num47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8z2">
    <w:name w:val="WW8Num48z2"/>
    <w:rsid w:val="00C710C4"/>
    <w:rPr>
      <w:b/>
      <w:bCs/>
    </w:rPr>
  </w:style>
  <w:style w:type="character" w:customStyle="1" w:styleId="WW8Num53z1">
    <w:name w:val="WW8Num5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5z1">
    <w:name w:val="WW8Num5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4z1">
    <w:name w:val="WW8Num74z1"/>
    <w:rsid w:val="00C710C4"/>
    <w:rPr>
      <w:rFonts w:ascii="Courier New" w:hAnsi="Courier New" w:cs="Courier New" w:hint="default"/>
    </w:rPr>
  </w:style>
  <w:style w:type="character" w:customStyle="1" w:styleId="WW8Num74z2">
    <w:name w:val="WW8Num74z2"/>
    <w:rsid w:val="00C710C4"/>
    <w:rPr>
      <w:rFonts w:ascii="Wingdings" w:hAnsi="Wingdings" w:hint="default"/>
    </w:rPr>
  </w:style>
  <w:style w:type="character" w:customStyle="1" w:styleId="WW8Num77z0">
    <w:name w:val="WW8Num7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9z1">
    <w:name w:val="WW8Num79z1"/>
    <w:rsid w:val="00C710C4"/>
    <w:rPr>
      <w:rFonts w:ascii="Courier New" w:hAnsi="Courier New" w:cs="Courier New" w:hint="default"/>
    </w:rPr>
  </w:style>
  <w:style w:type="character" w:customStyle="1" w:styleId="WW8Num82z1">
    <w:name w:val="WW8Num8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4z0">
    <w:name w:val="WW8Num8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4z1">
    <w:name w:val="WW8Num8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7z0">
    <w:name w:val="WW8Num87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34">
    <w:name w:val="Основной шрифт абзаца3"/>
    <w:rsid w:val="00C710C4"/>
  </w:style>
  <w:style w:type="character" w:customStyle="1" w:styleId="WW-Absatz-Standardschriftart11111111111111111">
    <w:name w:val="WW-Absatz-Standardschriftart11111111111111111"/>
    <w:rsid w:val="00C710C4"/>
  </w:style>
  <w:style w:type="character" w:customStyle="1" w:styleId="WW-Absatz-Standardschriftart111111111111111111">
    <w:name w:val="WW-Absatz-Standardschriftart111111111111111111"/>
    <w:rsid w:val="00C710C4"/>
  </w:style>
  <w:style w:type="character" w:customStyle="1" w:styleId="WW8Num47z7">
    <w:name w:val="WW8Num47z7"/>
    <w:rsid w:val="00C710C4"/>
    <w:rPr>
      <w:b/>
      <w:bCs/>
    </w:rPr>
  </w:style>
  <w:style w:type="character" w:customStyle="1" w:styleId="WW8Num49z2">
    <w:name w:val="WW8Num49z2"/>
    <w:rsid w:val="00C710C4"/>
    <w:rPr>
      <w:b/>
      <w:bCs/>
    </w:rPr>
  </w:style>
  <w:style w:type="character" w:customStyle="1" w:styleId="WW8Num56z1">
    <w:name w:val="WW8Num5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5z1">
    <w:name w:val="WW8Num75z1"/>
    <w:rsid w:val="00C710C4"/>
    <w:rPr>
      <w:rFonts w:ascii="Courier New" w:hAnsi="Courier New" w:cs="Courier New" w:hint="default"/>
    </w:rPr>
  </w:style>
  <w:style w:type="character" w:customStyle="1" w:styleId="WW8Num75z2">
    <w:name w:val="WW8Num75z2"/>
    <w:rsid w:val="00C710C4"/>
    <w:rPr>
      <w:rFonts w:ascii="Wingdings" w:hAnsi="Wingdings" w:hint="default"/>
    </w:rPr>
  </w:style>
  <w:style w:type="character" w:customStyle="1" w:styleId="WW8Num85z0">
    <w:name w:val="WW8Num85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85z1">
    <w:name w:val="WW8Num8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C710C4"/>
  </w:style>
  <w:style w:type="character" w:customStyle="1" w:styleId="WW-Absatz-Standardschriftart11111111111111111111">
    <w:name w:val="WW-Absatz-Standardschriftart11111111111111111111"/>
    <w:rsid w:val="00C710C4"/>
  </w:style>
  <w:style w:type="character" w:customStyle="1" w:styleId="WW-Absatz-Standardschriftart111111111111111111111">
    <w:name w:val="WW-Absatz-Standardschriftart111111111111111111111"/>
    <w:rsid w:val="00C710C4"/>
  </w:style>
  <w:style w:type="character" w:customStyle="1" w:styleId="WW-Absatz-Standardschriftart1111111111111111111111">
    <w:name w:val="WW-Absatz-Standardschriftart1111111111111111111111"/>
    <w:rsid w:val="00C710C4"/>
  </w:style>
  <w:style w:type="character" w:customStyle="1" w:styleId="WW8Num47z1">
    <w:name w:val="WW8Num4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8z7">
    <w:name w:val="WW8Num48z7"/>
    <w:rsid w:val="00C710C4"/>
    <w:rPr>
      <w:b/>
      <w:bCs/>
    </w:rPr>
  </w:style>
  <w:style w:type="character" w:customStyle="1" w:styleId="WW8Num50z2">
    <w:name w:val="WW8Num50z2"/>
    <w:rsid w:val="00C710C4"/>
    <w:rPr>
      <w:b/>
      <w:bCs/>
    </w:rPr>
  </w:style>
  <w:style w:type="character" w:customStyle="1" w:styleId="WW8Num58z1">
    <w:name w:val="WW8Num58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7z1">
    <w:name w:val="WW8Num77z1"/>
    <w:rsid w:val="00C710C4"/>
    <w:rPr>
      <w:rFonts w:ascii="Courier New" w:hAnsi="Courier New" w:cs="Courier New" w:hint="default"/>
    </w:rPr>
  </w:style>
  <w:style w:type="character" w:customStyle="1" w:styleId="WW8Num77z2">
    <w:name w:val="WW8Num77z2"/>
    <w:rsid w:val="00C710C4"/>
    <w:rPr>
      <w:rFonts w:ascii="Wingdings" w:hAnsi="Wingdings" w:hint="default"/>
    </w:rPr>
  </w:style>
  <w:style w:type="character" w:customStyle="1" w:styleId="WW8Num86z1">
    <w:name w:val="WW8Num86z1"/>
    <w:rsid w:val="00C710C4"/>
    <w:rPr>
      <w:rFonts w:ascii="Symbol" w:hAnsi="Symbol" w:cs="StarSymbol" w:hint="default"/>
      <w:sz w:val="18"/>
      <w:szCs w:val="18"/>
    </w:rPr>
  </w:style>
  <w:style w:type="character" w:customStyle="1" w:styleId="WW8Num87z1">
    <w:name w:val="WW8Num8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8z0">
    <w:name w:val="WW8Num88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89z0">
    <w:name w:val="WW8Num89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89z1">
    <w:name w:val="WW8Num89z1"/>
    <w:rsid w:val="00C710C4"/>
    <w:rPr>
      <w:rFonts w:ascii="Symbol" w:hAnsi="Symbol" w:cs="StarSymbol" w:hint="default"/>
      <w:sz w:val="18"/>
      <w:szCs w:val="18"/>
    </w:rPr>
  </w:style>
  <w:style w:type="character" w:customStyle="1" w:styleId="WW8Num92z0">
    <w:name w:val="WW8Num92z0"/>
    <w:rsid w:val="00C710C4"/>
    <w:rPr>
      <w:b w:val="0"/>
      <w:bCs w:val="0"/>
      <w:color w:val="000000"/>
    </w:rPr>
  </w:style>
  <w:style w:type="character" w:customStyle="1" w:styleId="WW8Num93z0">
    <w:name w:val="WW8Num93z0"/>
    <w:rsid w:val="00C710C4"/>
    <w:rPr>
      <w:rFonts w:ascii="Courier New" w:eastAsia="Times New Roman" w:hAnsi="Courier New" w:cs="Courier New" w:hint="default"/>
      <w:color w:val="000000"/>
    </w:rPr>
  </w:style>
  <w:style w:type="character" w:customStyle="1" w:styleId="WW8Num93z1">
    <w:name w:val="WW8Num93z1"/>
    <w:rsid w:val="00C710C4"/>
    <w:rPr>
      <w:rFonts w:ascii="Courier New" w:hAnsi="Courier New" w:cs="Courier New" w:hint="default"/>
    </w:rPr>
  </w:style>
  <w:style w:type="character" w:customStyle="1" w:styleId="WW8Num93z2">
    <w:name w:val="WW8Num93z2"/>
    <w:rsid w:val="00C710C4"/>
    <w:rPr>
      <w:rFonts w:ascii="Wingdings" w:hAnsi="Wingdings" w:hint="default"/>
    </w:rPr>
  </w:style>
  <w:style w:type="character" w:customStyle="1" w:styleId="WW8Num93z3">
    <w:name w:val="WW8Num93z3"/>
    <w:rsid w:val="00C710C4"/>
    <w:rPr>
      <w:rFonts w:ascii="Symbol" w:hAnsi="Symbol" w:hint="default"/>
    </w:rPr>
  </w:style>
  <w:style w:type="character" w:customStyle="1" w:styleId="25">
    <w:name w:val="Основной шрифт абзаца2"/>
    <w:rsid w:val="00C710C4"/>
  </w:style>
  <w:style w:type="character" w:customStyle="1" w:styleId="WW-Absatz-Standardschriftart11111111111111111111111">
    <w:name w:val="WW-Absatz-Standardschriftart11111111111111111111111"/>
    <w:rsid w:val="00C710C4"/>
  </w:style>
  <w:style w:type="character" w:customStyle="1" w:styleId="WW8Num48z1">
    <w:name w:val="WW8Num48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9z1">
    <w:name w:val="WW8Num49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0z7">
    <w:name w:val="WW8Num50z7"/>
    <w:rsid w:val="00C710C4"/>
    <w:rPr>
      <w:b/>
      <w:bCs/>
    </w:rPr>
  </w:style>
  <w:style w:type="character" w:customStyle="1" w:styleId="WW8Num52z2">
    <w:name w:val="WW8Num52z2"/>
    <w:rsid w:val="00C710C4"/>
    <w:rPr>
      <w:b/>
      <w:bCs/>
    </w:rPr>
  </w:style>
  <w:style w:type="character" w:customStyle="1" w:styleId="WW8Num57z1">
    <w:name w:val="WW8Num5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0z1">
    <w:name w:val="WW8Num60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9z2">
    <w:name w:val="WW8Num79z2"/>
    <w:rsid w:val="00C710C4"/>
    <w:rPr>
      <w:rFonts w:ascii="Wingdings" w:hAnsi="Wingdings" w:hint="default"/>
    </w:rPr>
  </w:style>
  <w:style w:type="character" w:customStyle="1" w:styleId="WW-Absatz-Standardschriftart111111111111111111111111">
    <w:name w:val="WW-Absatz-Standardschriftart111111111111111111111111"/>
    <w:rsid w:val="00C710C4"/>
  </w:style>
  <w:style w:type="character" w:customStyle="1" w:styleId="WW-Absatz-Standardschriftart1111111111111111111111111">
    <w:name w:val="WW-Absatz-Standardschriftart1111111111111111111111111"/>
    <w:rsid w:val="00C710C4"/>
  </w:style>
  <w:style w:type="character" w:customStyle="1" w:styleId="WW8Num80z2">
    <w:name w:val="WW8Num80z2"/>
    <w:rsid w:val="00C710C4"/>
    <w:rPr>
      <w:rFonts w:ascii="Wingdings" w:hAnsi="Wingdings" w:hint="default"/>
    </w:rPr>
  </w:style>
  <w:style w:type="character" w:customStyle="1" w:styleId="WW-Absatz-Standardschriftart11111111111111111111111111">
    <w:name w:val="WW-Absatz-Standardschriftart11111111111111111111111111"/>
    <w:rsid w:val="00C710C4"/>
  </w:style>
  <w:style w:type="character" w:customStyle="1" w:styleId="WW-Absatz-Standardschriftart111111111111111111111111111">
    <w:name w:val="WW-Absatz-Standardschriftart111111111111111111111111111"/>
    <w:rsid w:val="00C710C4"/>
  </w:style>
  <w:style w:type="character" w:customStyle="1" w:styleId="WW8Num81z2">
    <w:name w:val="WW8Num81z2"/>
    <w:rsid w:val="00C710C4"/>
    <w:rPr>
      <w:rFonts w:ascii="Wingdings" w:hAnsi="Wingdings" w:hint="default"/>
    </w:rPr>
  </w:style>
  <w:style w:type="character" w:customStyle="1" w:styleId="WW-Absatz-Standardschriftart1111111111111111111111111111">
    <w:name w:val="WW-Absatz-Standardschriftart1111111111111111111111111111"/>
    <w:rsid w:val="00C710C4"/>
  </w:style>
  <w:style w:type="character" w:customStyle="1" w:styleId="WW-Absatz-Standardschriftart11111111111111111111111111111">
    <w:name w:val="WW-Absatz-Standardschriftart11111111111111111111111111111"/>
    <w:rsid w:val="00C710C4"/>
  </w:style>
  <w:style w:type="character" w:customStyle="1" w:styleId="WW-Absatz-Standardschriftart111111111111111111111111111111">
    <w:name w:val="WW-Absatz-Standardschriftart111111111111111111111111111111"/>
    <w:rsid w:val="00C710C4"/>
  </w:style>
  <w:style w:type="character" w:customStyle="1" w:styleId="WW8Num11z2">
    <w:name w:val="WW8Num11z2"/>
    <w:rsid w:val="00C710C4"/>
    <w:rPr>
      <w:rFonts w:ascii="StarSymbol" w:hAnsi="StarSymbol" w:hint="default"/>
    </w:rPr>
  </w:style>
  <w:style w:type="character" w:customStyle="1" w:styleId="WW8Num14z1">
    <w:name w:val="WW8Num1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19z1">
    <w:name w:val="WW8Num19z1"/>
    <w:rsid w:val="00C710C4"/>
    <w:rPr>
      <w:rFonts w:ascii="Symbol" w:hAnsi="Symbol" w:cs="StarSymbol" w:hint="default"/>
      <w:sz w:val="18"/>
      <w:szCs w:val="18"/>
    </w:rPr>
  </w:style>
  <w:style w:type="character" w:customStyle="1" w:styleId="WW8Num54z7">
    <w:name w:val="WW8Num54z7"/>
    <w:rsid w:val="00C710C4"/>
    <w:rPr>
      <w:b/>
      <w:bCs/>
    </w:rPr>
  </w:style>
  <w:style w:type="character" w:customStyle="1" w:styleId="WW8Num57z2">
    <w:name w:val="WW8Num57z2"/>
    <w:rsid w:val="00C710C4"/>
    <w:rPr>
      <w:b/>
      <w:bCs/>
    </w:rPr>
  </w:style>
  <w:style w:type="character" w:customStyle="1" w:styleId="WW8Num61z1">
    <w:name w:val="WW8Num61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2z1">
    <w:name w:val="WW8Num6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3z1">
    <w:name w:val="WW8Num6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5z1">
    <w:name w:val="WW8Num6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8z1">
    <w:name w:val="WW8Num88z1"/>
    <w:rsid w:val="00C710C4"/>
    <w:rPr>
      <w:rFonts w:ascii="Courier New" w:hAnsi="Courier New" w:cs="Courier New" w:hint="default"/>
    </w:rPr>
  </w:style>
  <w:style w:type="character" w:customStyle="1" w:styleId="WW8Num88z2">
    <w:name w:val="WW8Num88z2"/>
    <w:rsid w:val="00C710C4"/>
    <w:rPr>
      <w:rFonts w:ascii="Wingdings" w:hAnsi="Wingdings" w:hint="default"/>
    </w:rPr>
  </w:style>
  <w:style w:type="character" w:customStyle="1" w:styleId="WW-Absatz-Standardschriftart1111111111111111111111111111111">
    <w:name w:val="WW-Absatz-Standardschriftart1111111111111111111111111111111"/>
    <w:rsid w:val="00C710C4"/>
  </w:style>
  <w:style w:type="character" w:customStyle="1" w:styleId="afc">
    <w:name w:val="Маркеры списка"/>
    <w:rsid w:val="00C710C4"/>
    <w:rPr>
      <w:rFonts w:ascii="StarSymbol" w:eastAsia="StarSymbol" w:hAnsi="StarSymbol" w:cs="StarSymbol" w:hint="default"/>
      <w:sz w:val="18"/>
      <w:szCs w:val="18"/>
    </w:rPr>
  </w:style>
  <w:style w:type="character" w:customStyle="1" w:styleId="afd">
    <w:name w:val="Символ нумерации"/>
    <w:rsid w:val="00C710C4"/>
    <w:rPr>
      <w:b w:val="0"/>
      <w:bCs w:val="0"/>
    </w:rPr>
  </w:style>
  <w:style w:type="character" w:customStyle="1" w:styleId="17">
    <w:name w:val="Основной шрифт абзаца1"/>
    <w:rsid w:val="00C710C4"/>
  </w:style>
  <w:style w:type="character" w:customStyle="1" w:styleId="WW8Num21z1">
    <w:name w:val="WW8Num21z1"/>
    <w:rsid w:val="00C710C4"/>
    <w:rPr>
      <w:rFonts w:ascii="Courier New" w:hAnsi="Courier New" w:cs="Courier New" w:hint="default"/>
    </w:rPr>
  </w:style>
  <w:style w:type="character" w:customStyle="1" w:styleId="WW8Num21z3">
    <w:name w:val="WW8Num21z3"/>
    <w:rsid w:val="00C710C4"/>
    <w:rPr>
      <w:rFonts w:ascii="Symbol" w:hAnsi="Symbol" w:hint="default"/>
    </w:rPr>
  </w:style>
  <w:style w:type="character" w:customStyle="1" w:styleId="WW8Num1z0">
    <w:name w:val="WW8Num1z0"/>
    <w:rsid w:val="00C710C4"/>
    <w:rPr>
      <w:rFonts w:ascii="Symbol" w:hAnsi="Symbol" w:hint="default"/>
    </w:rPr>
  </w:style>
  <w:style w:type="character" w:customStyle="1" w:styleId="WW8Num1z1">
    <w:name w:val="WW8Num1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1z2">
    <w:name w:val="WW8Num1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z1">
    <w:name w:val="WW8Num2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41">
    <w:name w:val="Основной шрифт абзаца4"/>
    <w:rsid w:val="00C710C4"/>
  </w:style>
  <w:style w:type="character" w:customStyle="1" w:styleId="WW8Num8z3">
    <w:name w:val="WW8Num8z3"/>
    <w:rsid w:val="00C710C4"/>
    <w:rPr>
      <w:rFonts w:ascii="Symbol" w:hAnsi="Symbol" w:hint="default"/>
    </w:rPr>
  </w:style>
  <w:style w:type="character" w:customStyle="1" w:styleId="WW8Num24z1">
    <w:name w:val="WW8Num24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25z1">
    <w:name w:val="WW8Num25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25z2">
    <w:name w:val="WW8Num25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121z0">
    <w:name w:val="WW8Num121z0"/>
    <w:rsid w:val="00C710C4"/>
    <w:rPr>
      <w:rFonts w:ascii="Wingdings" w:hAnsi="Wingdings" w:hint="default"/>
      <w:b w:val="0"/>
      <w:bCs w:val="0"/>
    </w:rPr>
  </w:style>
  <w:style w:type="character" w:customStyle="1" w:styleId="WW8Num121z1">
    <w:name w:val="WW8Num121z1"/>
    <w:rsid w:val="00C710C4"/>
    <w:rPr>
      <w:rFonts w:ascii="Wingdings 2" w:hAnsi="Wingdings 2" w:hint="default"/>
      <w:sz w:val="20"/>
    </w:rPr>
  </w:style>
  <w:style w:type="character" w:customStyle="1" w:styleId="WW8Num121z2">
    <w:name w:val="WW8Num121z2"/>
    <w:rsid w:val="00C710C4"/>
    <w:rPr>
      <w:rFonts w:ascii="StarSymbol" w:hAnsi="StarSymbol" w:hint="default"/>
    </w:rPr>
  </w:style>
  <w:style w:type="character" w:customStyle="1" w:styleId="WW8Num34z2">
    <w:name w:val="WW8Num34z2"/>
    <w:rsid w:val="00C710C4"/>
    <w:rPr>
      <w:rFonts w:ascii="Wingdings" w:hAnsi="Wingdings" w:hint="default"/>
    </w:rPr>
  </w:style>
  <w:style w:type="character" w:customStyle="1" w:styleId="WW8Num12z2">
    <w:name w:val="WW8Num12z2"/>
    <w:rsid w:val="00C710C4"/>
    <w:rPr>
      <w:rFonts w:ascii="Wingdings" w:hAnsi="Wingdings" w:hint="default"/>
    </w:rPr>
  </w:style>
  <w:style w:type="character" w:customStyle="1" w:styleId="WW8Num124z0">
    <w:name w:val="WW8Num124z0"/>
    <w:rsid w:val="00C710C4"/>
    <w:rPr>
      <w:rFonts w:ascii="Symbol" w:hAnsi="Symbol" w:hint="default"/>
    </w:rPr>
  </w:style>
  <w:style w:type="character" w:customStyle="1" w:styleId="afe">
    <w:name w:val="Цветовое выделение"/>
    <w:rsid w:val="00C710C4"/>
    <w:rPr>
      <w:b/>
      <w:bCs/>
      <w:color w:val="000080"/>
    </w:rPr>
  </w:style>
  <w:style w:type="character" w:customStyle="1" w:styleId="RTFNum31">
    <w:name w:val="RTF_Num 3 1"/>
    <w:rsid w:val="00C710C4"/>
    <w:rPr>
      <w:sz w:val="18"/>
      <w:szCs w:val="18"/>
    </w:rPr>
  </w:style>
  <w:style w:type="character" w:customStyle="1" w:styleId="RTFNum32">
    <w:name w:val="RTF_Num 3 2"/>
    <w:rsid w:val="00C710C4"/>
    <w:rPr>
      <w:sz w:val="18"/>
      <w:szCs w:val="18"/>
    </w:rPr>
  </w:style>
  <w:style w:type="character" w:customStyle="1" w:styleId="RTFNum33">
    <w:name w:val="RTF_Num 3 3"/>
    <w:rsid w:val="00C710C4"/>
    <w:rPr>
      <w:sz w:val="18"/>
      <w:szCs w:val="18"/>
    </w:rPr>
  </w:style>
  <w:style w:type="character" w:customStyle="1" w:styleId="RTFNum34">
    <w:name w:val="RTF_Num 3 4"/>
    <w:rsid w:val="00C710C4"/>
    <w:rPr>
      <w:sz w:val="18"/>
      <w:szCs w:val="18"/>
    </w:rPr>
  </w:style>
  <w:style w:type="character" w:customStyle="1" w:styleId="RTFNum35">
    <w:name w:val="RTF_Num 3 5"/>
    <w:rsid w:val="00C710C4"/>
    <w:rPr>
      <w:sz w:val="18"/>
      <w:szCs w:val="18"/>
    </w:rPr>
  </w:style>
  <w:style w:type="character" w:customStyle="1" w:styleId="RTFNum36">
    <w:name w:val="RTF_Num 3 6"/>
    <w:rsid w:val="00C710C4"/>
    <w:rPr>
      <w:sz w:val="18"/>
      <w:szCs w:val="18"/>
    </w:rPr>
  </w:style>
  <w:style w:type="character" w:customStyle="1" w:styleId="RTFNum37">
    <w:name w:val="RTF_Num 3 7"/>
    <w:rsid w:val="00C710C4"/>
    <w:rPr>
      <w:sz w:val="18"/>
      <w:szCs w:val="18"/>
    </w:rPr>
  </w:style>
  <w:style w:type="character" w:customStyle="1" w:styleId="RTFNum38">
    <w:name w:val="RTF_Num 3 8"/>
    <w:rsid w:val="00C710C4"/>
    <w:rPr>
      <w:sz w:val="18"/>
      <w:szCs w:val="18"/>
    </w:rPr>
  </w:style>
  <w:style w:type="character" w:customStyle="1" w:styleId="RTFNum39">
    <w:name w:val="RTF_Num 3 9"/>
    <w:rsid w:val="00C710C4"/>
    <w:rPr>
      <w:sz w:val="18"/>
      <w:szCs w:val="18"/>
    </w:rPr>
  </w:style>
  <w:style w:type="character" w:customStyle="1" w:styleId="WW8Num103z0">
    <w:name w:val="WW8Num103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5">
    <w:name w:val="Основной шрифт абзаца5"/>
    <w:rsid w:val="00C710C4"/>
  </w:style>
  <w:style w:type="character" w:customStyle="1" w:styleId="FontStyle154">
    <w:name w:val="Font Style154"/>
    <w:basedOn w:val="5"/>
    <w:rsid w:val="00C710C4"/>
    <w:rPr>
      <w:rFonts w:ascii="Times New Roman" w:hAnsi="Times New Roman" w:cs="Times New Roman" w:hint="default"/>
      <w:sz w:val="24"/>
      <w:szCs w:val="24"/>
    </w:rPr>
  </w:style>
  <w:style w:type="character" w:customStyle="1" w:styleId="aff">
    <w:name w:val="Текст в заданном формате Знак"/>
    <w:basedOn w:val="34"/>
    <w:rsid w:val="00C710C4"/>
    <w:rPr>
      <w:rFonts w:ascii="Courier New" w:eastAsia="Courier New" w:hAnsi="Courier New" w:cs="Courier New" w:hint="default"/>
      <w:kern w:val="2"/>
      <w:lang w:val="ru-RU" w:eastAsia="ar-SA" w:bidi="ar-SA"/>
    </w:rPr>
  </w:style>
  <w:style w:type="character" w:customStyle="1" w:styleId="aff0">
    <w:name w:val="Нижний колонтитул Знак"/>
    <w:basedOn w:val="34"/>
    <w:uiPriority w:val="99"/>
    <w:rsid w:val="00C710C4"/>
    <w:rPr>
      <w:rFonts w:ascii="Lucida Sans Unicode" w:eastAsia="Lucida Sans Unicode" w:hAnsi="Lucida Sans Unicode" w:cs="Lucida Sans Unicode" w:hint="default"/>
      <w:kern w:val="2"/>
      <w:sz w:val="24"/>
      <w:szCs w:val="24"/>
    </w:rPr>
  </w:style>
  <w:style w:type="paragraph" w:styleId="aff1">
    <w:name w:val="Title"/>
    <w:basedOn w:val="a"/>
    <w:next w:val="a"/>
    <w:link w:val="aff2"/>
    <w:qFormat/>
    <w:rsid w:val="00C710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C71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b">
    <w:name w:val="header"/>
    <w:basedOn w:val="a"/>
    <w:link w:val="aa"/>
    <w:semiHidden/>
    <w:unhideWhenUsed/>
    <w:rsid w:val="00C710C4"/>
    <w:pPr>
      <w:tabs>
        <w:tab w:val="center" w:pos="4677"/>
        <w:tab w:val="right" w:pos="9355"/>
      </w:tabs>
    </w:pPr>
    <w:rPr>
      <w:rFonts w:ascii="Lucida Sans Unicode" w:hAnsi="Lucida Sans Unicode" w:cs="Lucida Sans Unicode"/>
    </w:rPr>
  </w:style>
  <w:style w:type="character" w:customStyle="1" w:styleId="18">
    <w:name w:val="Верхний колонтитул Знак1"/>
    <w:basedOn w:val="a0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11"/>
    <w:uiPriority w:val="99"/>
    <w:unhideWhenUsed/>
    <w:rsid w:val="00C710C4"/>
    <w:pPr>
      <w:tabs>
        <w:tab w:val="center" w:pos="4677"/>
        <w:tab w:val="right" w:pos="9355"/>
      </w:tabs>
    </w:pPr>
    <w:rPr>
      <w:rFonts w:ascii="Lucida Sans Unicode" w:hAnsi="Lucida Sans Unicode" w:cs="Lucida Sans Unicode"/>
    </w:rPr>
  </w:style>
  <w:style w:type="character" w:customStyle="1" w:styleId="26">
    <w:name w:val="Нижний колонтитул Знак2"/>
    <w:basedOn w:val="a0"/>
    <w:uiPriority w:val="99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8"/>
    <w:semiHidden/>
    <w:unhideWhenUsed/>
    <w:rsid w:val="00C710C4"/>
    <w:rPr>
      <w:rFonts w:ascii="Lucida Sans Unicode" w:hAnsi="Lucida Sans Unicode" w:cs="Lucida Sans Unicode"/>
      <w:sz w:val="22"/>
      <w:szCs w:val="22"/>
    </w:rPr>
  </w:style>
  <w:style w:type="character" w:customStyle="1" w:styleId="19">
    <w:name w:val="Текст сноски Знак1"/>
    <w:basedOn w:val="a0"/>
    <w:semiHidden/>
    <w:rsid w:val="00C710C4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aff3">
    <w:name w:val="Символ сноски"/>
    <w:basedOn w:val="17"/>
    <w:rsid w:val="00C710C4"/>
    <w:rPr>
      <w:vertAlign w:val="superscript"/>
    </w:rPr>
  </w:style>
  <w:style w:type="character" w:customStyle="1" w:styleId="c1">
    <w:name w:val="c1"/>
    <w:basedOn w:val="17"/>
    <w:rsid w:val="00C710C4"/>
  </w:style>
  <w:style w:type="paragraph" w:styleId="af2">
    <w:name w:val="Document Map"/>
    <w:basedOn w:val="a"/>
    <w:link w:val="af1"/>
    <w:uiPriority w:val="99"/>
    <w:semiHidden/>
    <w:unhideWhenUsed/>
    <w:rsid w:val="00C710C4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f3">
    <w:name w:val="Balloon Text"/>
    <w:basedOn w:val="a"/>
    <w:link w:val="21"/>
    <w:uiPriority w:val="99"/>
    <w:semiHidden/>
    <w:unhideWhenUsed/>
    <w:rsid w:val="00C710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1b">
    <w:name w:val="Текст выноски Знак1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aff5">
    <w:name w:val="Table Grid"/>
    <w:basedOn w:val="a1"/>
    <w:uiPriority w:val="59"/>
    <w:rsid w:val="00C7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qFormat/>
    <w:rsid w:val="00C710C4"/>
    <w:rPr>
      <w:b/>
      <w:bCs/>
    </w:rPr>
  </w:style>
  <w:style w:type="character" w:styleId="aff7">
    <w:name w:val="Emphasis"/>
    <w:basedOn w:val="17"/>
    <w:qFormat/>
    <w:rsid w:val="00C710C4"/>
    <w:rPr>
      <w:i/>
      <w:iCs/>
    </w:rPr>
  </w:style>
  <w:style w:type="paragraph" w:styleId="aff8">
    <w:name w:val="List"/>
    <w:basedOn w:val="a5"/>
    <w:semiHidden/>
    <w:rsid w:val="00C710C4"/>
    <w:rPr>
      <w:rFonts w:cs="Tahoma"/>
      <w:kern w:val="1"/>
    </w:rPr>
  </w:style>
  <w:style w:type="paragraph" w:styleId="aff9">
    <w:name w:val="List Paragraph"/>
    <w:basedOn w:val="a"/>
    <w:uiPriority w:val="34"/>
    <w:qFormat/>
    <w:rsid w:val="00C710C4"/>
    <w:pPr>
      <w:ind w:left="720"/>
    </w:pPr>
    <w:rPr>
      <w:rFonts w:eastAsia="Arial Unicode MS"/>
      <w:kern w:val="1"/>
    </w:rPr>
  </w:style>
  <w:style w:type="character" w:styleId="affa">
    <w:name w:val="page number"/>
    <w:basedOn w:val="a0"/>
    <w:rsid w:val="00C710C4"/>
  </w:style>
  <w:style w:type="paragraph" w:styleId="affb">
    <w:name w:val="No Spacing"/>
    <w:qFormat/>
    <w:rsid w:val="00C710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40">
    <w:name w:val="Основной текст 34"/>
    <w:basedOn w:val="a"/>
    <w:rsid w:val="00C710C4"/>
    <w:pPr>
      <w:widowControl/>
      <w:suppressAutoHyphens w:val="0"/>
      <w:spacing w:after="120"/>
    </w:pPr>
    <w:rPr>
      <w:rFonts w:eastAsia="Times New Roman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10C4"/>
    <w:pPr>
      <w:keepNext/>
      <w:widowControl/>
      <w:tabs>
        <w:tab w:val="num" w:pos="0"/>
      </w:tabs>
      <w:suppressAutoHyphens w:val="0"/>
      <w:jc w:val="both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next w:val="a"/>
    <w:link w:val="20"/>
    <w:unhideWhenUsed/>
    <w:qFormat/>
    <w:rsid w:val="00C710C4"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710C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710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0C4"/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C710C4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710C4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710C4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styleId="a3">
    <w:name w:val="Hyperlink"/>
    <w:uiPriority w:val="99"/>
    <w:semiHidden/>
    <w:unhideWhenUsed/>
    <w:rsid w:val="00C710C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710C4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C710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10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10C4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7">
    <w:name w:val="Normal (Web)"/>
    <w:aliases w:val="Обычный (Web)"/>
    <w:basedOn w:val="a"/>
    <w:unhideWhenUsed/>
    <w:qFormat/>
    <w:rsid w:val="00C710C4"/>
    <w:pPr>
      <w:ind w:left="720"/>
    </w:pPr>
    <w:rPr>
      <w:rFonts w:eastAsia="Arial Unicode MS"/>
    </w:rPr>
  </w:style>
  <w:style w:type="character" w:customStyle="1" w:styleId="a8">
    <w:name w:val="Текст сноски Знак"/>
    <w:basedOn w:val="a0"/>
    <w:link w:val="a9"/>
    <w:semiHidden/>
    <w:locked/>
    <w:rsid w:val="00C710C4"/>
    <w:rPr>
      <w:rFonts w:ascii="Lucida Sans Unicode" w:eastAsia="Lucida Sans Unicode" w:hAnsi="Lucida Sans Unicode" w:cs="Lucida Sans Unicode"/>
      <w:kern w:val="2"/>
      <w:lang w:eastAsia="ar-SA"/>
    </w:rPr>
  </w:style>
  <w:style w:type="character" w:customStyle="1" w:styleId="aa">
    <w:name w:val="Верхний колонтитул Знак"/>
    <w:basedOn w:val="a0"/>
    <w:link w:val="ab"/>
    <w:semiHidden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link w:val="ac"/>
    <w:uiPriority w:val="99"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rsid w:val="00C71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C710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af1">
    <w:name w:val="Схема документа Знак"/>
    <w:basedOn w:val="a0"/>
    <w:link w:val="af2"/>
    <w:uiPriority w:val="99"/>
    <w:semiHidden/>
    <w:locked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21">
    <w:name w:val="Текст выноски Знак2"/>
    <w:basedOn w:val="a0"/>
    <w:link w:val="af3"/>
    <w:uiPriority w:val="99"/>
    <w:semiHidden/>
    <w:locked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af4">
    <w:name w:val="Заголовок"/>
    <w:basedOn w:val="a"/>
    <w:next w:val="a5"/>
    <w:rsid w:val="00C710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1">
    <w:name w:val="Название3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C710C4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C710C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710C4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C710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2"/>
      <w:sz w:val="20"/>
      <w:szCs w:val="20"/>
      <w:lang w:bidi="en-US"/>
    </w:rPr>
  </w:style>
  <w:style w:type="paragraph" w:customStyle="1" w:styleId="af5">
    <w:name w:val="Содержимое таблицы"/>
    <w:basedOn w:val="a"/>
    <w:rsid w:val="00C710C4"/>
    <w:pPr>
      <w:suppressLineNumbers/>
    </w:pPr>
  </w:style>
  <w:style w:type="paragraph" w:customStyle="1" w:styleId="220">
    <w:name w:val="Основной текст 22"/>
    <w:basedOn w:val="a"/>
    <w:rsid w:val="00C710C4"/>
    <w:pPr>
      <w:ind w:right="-288"/>
    </w:pPr>
  </w:style>
  <w:style w:type="paragraph" w:customStyle="1" w:styleId="14">
    <w:name w:val="Текст1"/>
    <w:basedOn w:val="a"/>
    <w:rsid w:val="00C710C4"/>
    <w:rPr>
      <w:rFonts w:ascii="Courier New" w:hAnsi="Courier New" w:cs="Courier New"/>
      <w:sz w:val="20"/>
      <w:szCs w:val="20"/>
    </w:rPr>
  </w:style>
  <w:style w:type="paragraph" w:customStyle="1" w:styleId="24">
    <w:name w:val="Текст2"/>
    <w:basedOn w:val="a"/>
    <w:rsid w:val="00C710C4"/>
    <w:rPr>
      <w:rFonts w:ascii="Courier New" w:hAnsi="Courier New" w:cs="Courier New"/>
      <w:sz w:val="20"/>
      <w:szCs w:val="20"/>
    </w:rPr>
  </w:style>
  <w:style w:type="paragraph" w:customStyle="1" w:styleId="221">
    <w:name w:val="Основной текст с отступом 22"/>
    <w:basedOn w:val="a"/>
    <w:rsid w:val="00C710C4"/>
    <w:pPr>
      <w:ind w:firstLine="360"/>
    </w:pPr>
    <w:rPr>
      <w:sz w:val="28"/>
      <w:szCs w:val="28"/>
    </w:rPr>
  </w:style>
  <w:style w:type="paragraph" w:customStyle="1" w:styleId="af6">
    <w:name w:val="Заголовок таблицы"/>
    <w:basedOn w:val="af5"/>
    <w:rsid w:val="00C710C4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C710C4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C710C4"/>
    <w:pPr>
      <w:spacing w:after="120"/>
    </w:pPr>
    <w:rPr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C710C4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C710C4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C710C4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C710C4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3">
    <w:name w:val="Основной текст 33"/>
    <w:basedOn w:val="a"/>
    <w:rsid w:val="00C710C4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C710C4"/>
    <w:pPr>
      <w:spacing w:after="120"/>
    </w:pPr>
    <w:rPr>
      <w:sz w:val="16"/>
      <w:szCs w:val="16"/>
    </w:rPr>
  </w:style>
  <w:style w:type="paragraph" w:customStyle="1" w:styleId="ConsNormal">
    <w:name w:val="ConsNormal"/>
    <w:rsid w:val="00C710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Обычный1"/>
    <w:rsid w:val="00C710C4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C710C4"/>
    <w:pPr>
      <w:spacing w:after="120"/>
      <w:ind w:left="283"/>
    </w:pPr>
    <w:rPr>
      <w:sz w:val="16"/>
      <w:szCs w:val="16"/>
    </w:rPr>
  </w:style>
  <w:style w:type="paragraph" w:customStyle="1" w:styleId="af7">
    <w:name w:val="Текст в заданном формате"/>
    <w:basedOn w:val="a"/>
    <w:rsid w:val="00C710C4"/>
    <w:rPr>
      <w:rFonts w:ascii="Courier New" w:eastAsia="Courier New" w:hAnsi="Courier New" w:cs="Courier New"/>
      <w:sz w:val="20"/>
      <w:szCs w:val="20"/>
    </w:rPr>
  </w:style>
  <w:style w:type="paragraph" w:customStyle="1" w:styleId="af8">
    <w:name w:val="?????????? ???????"/>
    <w:basedOn w:val="a"/>
    <w:rsid w:val="00C710C4"/>
    <w:pPr>
      <w:suppressLineNumbers/>
    </w:pPr>
  </w:style>
  <w:style w:type="paragraph" w:customStyle="1" w:styleId="3f3f3f3f3f3f3f3f3f3f3f3f3f2">
    <w:name w:val="О3fс3fн3fо3fв3fн3fо3fй3f т3fе3fк3fс3fт3f 2"/>
    <w:basedOn w:val="a"/>
    <w:rsid w:val="00C710C4"/>
    <w:pPr>
      <w:spacing w:after="120" w:line="480" w:lineRule="auto"/>
    </w:pPr>
    <w:rPr>
      <w:rFonts w:cs="Tahoma"/>
      <w:color w:val="000000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C710C4"/>
    <w:pPr>
      <w:keepNext/>
      <w:keepLine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/>
    </w:rPr>
  </w:style>
  <w:style w:type="paragraph" w:customStyle="1" w:styleId="3f3f3f3f3f3f3f12">
    <w:name w:val="т3fа3fб3fл3fи3fц3fы3f 12"/>
    <w:basedOn w:val="a"/>
    <w:rsid w:val="00C710C4"/>
    <w:pPr>
      <w:keepLines/>
      <w:jc w:val="both"/>
    </w:pPr>
    <w:rPr>
      <w:rFonts w:cs="Tahoma"/>
      <w:color w:val="000000"/>
      <w:szCs w:val="20"/>
      <w:lang w:val="en-US"/>
    </w:rPr>
  </w:style>
  <w:style w:type="paragraph" w:customStyle="1" w:styleId="321">
    <w:name w:val="Основной текст с отступом 32"/>
    <w:basedOn w:val="a"/>
    <w:rsid w:val="00C710C4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paragraph" w:customStyle="1" w:styleId="Default">
    <w:name w:val="Default"/>
    <w:rsid w:val="00C710C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C710C4"/>
    <w:pPr>
      <w:widowControl/>
      <w:tabs>
        <w:tab w:val="left" w:pos="-6361"/>
      </w:tabs>
      <w:suppressAutoHyphens w:val="0"/>
      <w:ind w:left="1315" w:hanging="36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C710C4"/>
    <w:pPr>
      <w:ind w:right="276" w:firstLine="567"/>
    </w:pPr>
    <w:rPr>
      <w:sz w:val="20"/>
      <w:szCs w:val="20"/>
    </w:rPr>
  </w:style>
  <w:style w:type="paragraph" w:customStyle="1" w:styleId="af9">
    <w:name w:val="Содержимое врезки"/>
    <w:basedOn w:val="a5"/>
    <w:rsid w:val="00C710C4"/>
  </w:style>
  <w:style w:type="paragraph" w:customStyle="1" w:styleId="sdfootnote">
    <w:name w:val="sdfootnote"/>
    <w:basedOn w:val="a"/>
    <w:rsid w:val="00C710C4"/>
    <w:pPr>
      <w:widowControl/>
      <w:suppressAutoHyphens w:val="0"/>
      <w:spacing w:before="100" w:beforeAutospacing="1"/>
      <w:ind w:left="284" w:hanging="284"/>
    </w:pPr>
    <w:rPr>
      <w:rFonts w:eastAsia="Times New Roman"/>
      <w:kern w:val="0"/>
      <w:sz w:val="20"/>
      <w:szCs w:val="20"/>
      <w:lang w:eastAsia="ru-RU"/>
    </w:rPr>
  </w:style>
  <w:style w:type="paragraph" w:customStyle="1" w:styleId="FR2">
    <w:name w:val="FR2"/>
    <w:rsid w:val="00C710C4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0">
    <w:name w:val="Body Text Indent"/>
    <w:basedOn w:val="a"/>
    <w:link w:val="af"/>
    <w:semiHidden/>
    <w:unhideWhenUsed/>
    <w:rsid w:val="00C710C4"/>
    <w:pPr>
      <w:spacing w:after="120"/>
      <w:ind w:left="283"/>
    </w:pPr>
    <w:rPr>
      <w:rFonts w:ascii="Lucida Sans Unicode" w:hAnsi="Lucida Sans Unicode" w:cs="Lucida Sans Unicode"/>
    </w:rPr>
  </w:style>
  <w:style w:type="character" w:customStyle="1" w:styleId="16">
    <w:name w:val="Основной текст с отступом Знак1"/>
    <w:basedOn w:val="a0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a">
    <w:name w:val="Основной"/>
    <w:basedOn w:val="af0"/>
    <w:rsid w:val="00C710C4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character" w:customStyle="1" w:styleId="--">
    <w:name w:val="обычный- курсив-полужирный Знак Знак"/>
    <w:basedOn w:val="a0"/>
    <w:link w:val="--0"/>
    <w:locked/>
    <w:rsid w:val="00C710C4"/>
    <w:rPr>
      <w:b/>
      <w:i/>
      <w:sz w:val="24"/>
      <w:szCs w:val="24"/>
    </w:rPr>
  </w:style>
  <w:style w:type="paragraph" w:customStyle="1" w:styleId="--0">
    <w:name w:val="обычный- курсив-полужирный Знак"/>
    <w:basedOn w:val="a"/>
    <w:link w:val="--"/>
    <w:rsid w:val="00C710C4"/>
    <w:pPr>
      <w:widowControl/>
      <w:suppressAutoHyphens w:val="0"/>
      <w:spacing w:before="120" w:after="120"/>
      <w:ind w:firstLine="709"/>
      <w:jc w:val="both"/>
    </w:pPr>
    <w:rPr>
      <w:rFonts w:asciiTheme="minorHAnsi" w:eastAsiaTheme="minorHAnsi" w:hAnsiTheme="minorHAnsi" w:cstheme="minorBidi"/>
      <w:b/>
      <w:i/>
      <w:kern w:val="0"/>
      <w:lang w:eastAsia="en-US"/>
    </w:rPr>
  </w:style>
  <w:style w:type="character" w:styleId="afb">
    <w:name w:val="footnote reference"/>
    <w:basedOn w:val="a0"/>
    <w:uiPriority w:val="99"/>
    <w:semiHidden/>
    <w:unhideWhenUsed/>
    <w:rsid w:val="00C710C4"/>
    <w:rPr>
      <w:vertAlign w:val="superscript"/>
    </w:rPr>
  </w:style>
  <w:style w:type="character" w:customStyle="1" w:styleId="WW8Num2z0">
    <w:name w:val="WW8Num2z0"/>
    <w:rsid w:val="00C710C4"/>
    <w:rPr>
      <w:rFonts w:ascii="Symbol" w:hAnsi="Symbol" w:hint="default"/>
    </w:rPr>
  </w:style>
  <w:style w:type="character" w:customStyle="1" w:styleId="WW8Num2z2">
    <w:name w:val="WW8Num2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z3">
    <w:name w:val="WW8Num2z3"/>
    <w:rsid w:val="00C710C4"/>
    <w:rPr>
      <w:rFonts w:ascii="Wingdings" w:hAnsi="Wingdings" w:hint="default"/>
    </w:rPr>
  </w:style>
  <w:style w:type="character" w:customStyle="1" w:styleId="WW8Num2z4">
    <w:name w:val="WW8Num2z4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3z0">
    <w:name w:val="WW8Num3z0"/>
    <w:rsid w:val="00C710C4"/>
    <w:rPr>
      <w:rFonts w:ascii="Wingdings" w:hAnsi="Wingdings" w:hint="default"/>
    </w:rPr>
  </w:style>
  <w:style w:type="character" w:customStyle="1" w:styleId="WW8Num3z1">
    <w:name w:val="WW8Num3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3z2">
    <w:name w:val="WW8Num3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4z0">
    <w:name w:val="WW8Num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z1">
    <w:name w:val="WW8Num4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4z3">
    <w:name w:val="WW8Num4z3"/>
    <w:rsid w:val="00C710C4"/>
    <w:rPr>
      <w:rFonts w:ascii="Wingdings" w:hAnsi="Wingdings" w:hint="default"/>
    </w:rPr>
  </w:style>
  <w:style w:type="character" w:customStyle="1" w:styleId="WW8Num5z0">
    <w:name w:val="WW8Num5z0"/>
    <w:rsid w:val="00C710C4"/>
    <w:rPr>
      <w:b w:val="0"/>
      <w:bCs w:val="0"/>
      <w:sz w:val="20"/>
      <w:szCs w:val="20"/>
    </w:rPr>
  </w:style>
  <w:style w:type="character" w:customStyle="1" w:styleId="WW8Num5z1">
    <w:name w:val="WW8Num5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5z2">
    <w:name w:val="WW8Num5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6z0">
    <w:name w:val="WW8Num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z1">
    <w:name w:val="WW8Num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z0">
    <w:name w:val="WW8Num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C710C4"/>
    <w:rPr>
      <w:rFonts w:ascii="OpenSymbol" w:hAnsi="OpenSymbol" w:hint="default"/>
    </w:rPr>
  </w:style>
  <w:style w:type="character" w:customStyle="1" w:styleId="WW8Num7z2">
    <w:name w:val="WW8Num7z2"/>
    <w:rsid w:val="00C710C4"/>
    <w:rPr>
      <w:rFonts w:ascii="StarSymbol" w:hAnsi="StarSymbol" w:hint="default"/>
    </w:rPr>
  </w:style>
  <w:style w:type="character" w:customStyle="1" w:styleId="WW8Num8z0">
    <w:name w:val="WW8Num8z0"/>
    <w:rsid w:val="00C710C4"/>
    <w:rPr>
      <w:rFonts w:ascii="Symbol" w:hAnsi="Symbol" w:hint="default"/>
    </w:rPr>
  </w:style>
  <w:style w:type="character" w:customStyle="1" w:styleId="WW8Num9z0">
    <w:name w:val="WW8Num9z0"/>
    <w:rsid w:val="00C710C4"/>
    <w:rPr>
      <w:b/>
      <w:bCs w:val="0"/>
    </w:rPr>
  </w:style>
  <w:style w:type="character" w:customStyle="1" w:styleId="WW8Num9z1">
    <w:name w:val="WW8Num9z1"/>
    <w:rsid w:val="00C710C4"/>
    <w:rPr>
      <w:rFonts w:ascii="Courier New" w:hAnsi="Courier New" w:cs="Courier New" w:hint="default"/>
    </w:rPr>
  </w:style>
  <w:style w:type="character" w:customStyle="1" w:styleId="WW8Num9z2">
    <w:name w:val="WW8Num9z2"/>
    <w:rsid w:val="00C710C4"/>
    <w:rPr>
      <w:rFonts w:ascii="Wingdings" w:hAnsi="Wingdings" w:hint="default"/>
    </w:rPr>
  </w:style>
  <w:style w:type="character" w:customStyle="1" w:styleId="WW8Num10z0">
    <w:name w:val="WW8Num10z0"/>
    <w:rsid w:val="00C710C4"/>
    <w:rPr>
      <w:rFonts w:ascii="Symbol" w:hAnsi="Symbol" w:hint="default"/>
    </w:rPr>
  </w:style>
  <w:style w:type="character" w:customStyle="1" w:styleId="WW8Num11z0">
    <w:name w:val="WW8Num11z0"/>
    <w:rsid w:val="00C710C4"/>
    <w:rPr>
      <w:rFonts w:ascii="Wingdings" w:hAnsi="Wingdings" w:cs="Times New Roman" w:hint="default"/>
    </w:rPr>
  </w:style>
  <w:style w:type="character" w:customStyle="1" w:styleId="WW8Num11z1">
    <w:name w:val="WW8Num11z1"/>
    <w:rsid w:val="00C710C4"/>
    <w:rPr>
      <w:rFonts w:ascii="Wingdings 2" w:hAnsi="Wingdings 2" w:cs="Courier New" w:hint="default"/>
    </w:rPr>
  </w:style>
  <w:style w:type="character" w:customStyle="1" w:styleId="WW8Num12z0">
    <w:name w:val="WW8Num12z0"/>
    <w:rsid w:val="00C710C4"/>
    <w:rPr>
      <w:rFonts w:ascii="Times New Roman" w:hAnsi="Times New Roman" w:cs="Times New Roman" w:hint="default"/>
    </w:rPr>
  </w:style>
  <w:style w:type="character" w:customStyle="1" w:styleId="WW8Num13z0">
    <w:name w:val="WW8Num13z0"/>
    <w:rsid w:val="00C710C4"/>
    <w:rPr>
      <w:rFonts w:ascii="Symbol" w:hAnsi="Symbol" w:hint="default"/>
    </w:rPr>
  </w:style>
  <w:style w:type="character" w:customStyle="1" w:styleId="WW8Num14z0">
    <w:name w:val="WW8Num14z0"/>
    <w:rsid w:val="00C710C4"/>
    <w:rPr>
      <w:rFonts w:ascii="Symbol" w:hAnsi="Symbol" w:hint="default"/>
    </w:rPr>
  </w:style>
  <w:style w:type="character" w:customStyle="1" w:styleId="WW8Num15z0">
    <w:name w:val="WW8Num15z0"/>
    <w:rsid w:val="00C710C4"/>
    <w:rPr>
      <w:rFonts w:ascii="Symbol" w:hAnsi="Symbol" w:hint="default"/>
    </w:rPr>
  </w:style>
  <w:style w:type="character" w:customStyle="1" w:styleId="WW8Num17z0">
    <w:name w:val="WW8Num17z0"/>
    <w:rsid w:val="00C710C4"/>
    <w:rPr>
      <w:rFonts w:ascii="Symbol" w:hAnsi="Symbol" w:hint="default"/>
    </w:rPr>
  </w:style>
  <w:style w:type="character" w:customStyle="1" w:styleId="WW8Num19z2">
    <w:name w:val="WW8Num19z2"/>
    <w:rsid w:val="00C710C4"/>
    <w:rPr>
      <w:rFonts w:ascii="Wingdings" w:hAnsi="Wingdings" w:hint="default"/>
    </w:rPr>
  </w:style>
  <w:style w:type="character" w:customStyle="1" w:styleId="WW8Num20z2">
    <w:name w:val="WW8Num20z2"/>
    <w:rsid w:val="00C710C4"/>
    <w:rPr>
      <w:b w:val="0"/>
      <w:bCs w:val="0"/>
    </w:rPr>
  </w:style>
  <w:style w:type="character" w:customStyle="1" w:styleId="WW8Num21z0">
    <w:name w:val="WW8Num21z0"/>
    <w:rsid w:val="00C710C4"/>
    <w:rPr>
      <w:rFonts w:ascii="Times New Roman" w:hAnsi="Times New Roman" w:cs="StarSymbol" w:hint="default"/>
      <w:sz w:val="18"/>
      <w:szCs w:val="18"/>
    </w:rPr>
  </w:style>
  <w:style w:type="character" w:customStyle="1" w:styleId="WW8Num22z2">
    <w:name w:val="WW8Num22z2"/>
    <w:rsid w:val="00C710C4"/>
    <w:rPr>
      <w:b w:val="0"/>
      <w:bCs w:val="0"/>
    </w:rPr>
  </w:style>
  <w:style w:type="character" w:customStyle="1" w:styleId="WW8Num23z0">
    <w:name w:val="WW8Num23z0"/>
    <w:rsid w:val="00C710C4"/>
    <w:rPr>
      <w:b w:val="0"/>
      <w:bCs w:val="0"/>
      <w:sz w:val="20"/>
      <w:szCs w:val="20"/>
    </w:rPr>
  </w:style>
  <w:style w:type="character" w:customStyle="1" w:styleId="WW8Num24z0">
    <w:name w:val="WW8Num24z0"/>
    <w:rsid w:val="00C710C4"/>
    <w:rPr>
      <w:rFonts w:ascii="Symbol" w:hAnsi="Symbol" w:hint="default"/>
      <w:b/>
      <w:bCs/>
    </w:rPr>
  </w:style>
  <w:style w:type="character" w:customStyle="1" w:styleId="WW8Num25z0">
    <w:name w:val="WW8Num25z0"/>
    <w:rsid w:val="00C710C4"/>
    <w:rPr>
      <w:rFonts w:ascii="Symbol" w:hAnsi="Symbol" w:hint="default"/>
      <w:b/>
      <w:bCs w:val="0"/>
    </w:rPr>
  </w:style>
  <w:style w:type="character" w:customStyle="1" w:styleId="WW8Num26z0">
    <w:name w:val="WW8Num26z0"/>
    <w:rsid w:val="00C710C4"/>
    <w:rPr>
      <w:b/>
      <w:bCs w:val="0"/>
    </w:rPr>
  </w:style>
  <w:style w:type="character" w:customStyle="1" w:styleId="WW8Num27z0">
    <w:name w:val="WW8Num27z0"/>
    <w:rsid w:val="00C710C4"/>
    <w:rPr>
      <w:b/>
      <w:bCs w:val="0"/>
    </w:rPr>
  </w:style>
  <w:style w:type="character" w:customStyle="1" w:styleId="WW8Num27z1">
    <w:name w:val="WW8Num27z1"/>
    <w:rsid w:val="00C710C4"/>
    <w:rPr>
      <w:rFonts w:ascii="OpenSymbol" w:hAnsi="OpenSymbol" w:cs="Courier New" w:hint="default"/>
    </w:rPr>
  </w:style>
  <w:style w:type="character" w:customStyle="1" w:styleId="WW8Num28z0">
    <w:name w:val="WW8Num28z0"/>
    <w:rsid w:val="00C710C4"/>
    <w:rPr>
      <w:rFonts w:ascii="Wingdings" w:hAnsi="Wingdings" w:hint="default"/>
      <w:b/>
      <w:bCs w:val="0"/>
    </w:rPr>
  </w:style>
  <w:style w:type="character" w:customStyle="1" w:styleId="WW8Num29z0">
    <w:name w:val="WW8Num29z0"/>
    <w:rsid w:val="00C710C4"/>
    <w:rPr>
      <w:rFonts w:ascii="Symbol" w:hAnsi="Symbol" w:hint="default"/>
    </w:rPr>
  </w:style>
  <w:style w:type="character" w:customStyle="1" w:styleId="WW8Num30z2">
    <w:name w:val="WW8Num30z2"/>
    <w:rsid w:val="00C710C4"/>
    <w:rPr>
      <w:b w:val="0"/>
      <w:bCs w:val="0"/>
    </w:rPr>
  </w:style>
  <w:style w:type="character" w:customStyle="1" w:styleId="WW8Num31z0">
    <w:name w:val="WW8Num31z0"/>
    <w:rsid w:val="00C710C4"/>
    <w:rPr>
      <w:rFonts w:ascii="Symbol" w:hAnsi="Symbol" w:hint="default"/>
      <w:b/>
      <w:bCs w:val="0"/>
    </w:rPr>
  </w:style>
  <w:style w:type="character" w:customStyle="1" w:styleId="WW8Num32z0">
    <w:name w:val="WW8Num32z0"/>
    <w:rsid w:val="00C710C4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C710C4"/>
  </w:style>
  <w:style w:type="character" w:customStyle="1" w:styleId="WW8Num16z0">
    <w:name w:val="WW8Num1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C710C4"/>
    <w:rPr>
      <w:b/>
      <w:bCs w:val="0"/>
    </w:rPr>
  </w:style>
  <w:style w:type="character" w:customStyle="1" w:styleId="WW8Num21z2">
    <w:name w:val="WW8Num21z2"/>
    <w:rsid w:val="00C710C4"/>
    <w:rPr>
      <w:rFonts w:ascii="Wingdings" w:hAnsi="Wingdings" w:hint="default"/>
    </w:rPr>
  </w:style>
  <w:style w:type="character" w:customStyle="1" w:styleId="WW8Num24z2">
    <w:name w:val="WW8Num24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9z1">
    <w:name w:val="WW8Num29z1"/>
    <w:rsid w:val="00C710C4"/>
    <w:rPr>
      <w:rFonts w:ascii="OpenSymbol" w:hAnsi="OpenSymbol" w:cs="Courier New" w:hint="default"/>
    </w:rPr>
  </w:style>
  <w:style w:type="character" w:customStyle="1" w:styleId="WW8Num30z0">
    <w:name w:val="WW8Num30z0"/>
    <w:rsid w:val="00C710C4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C710C4"/>
  </w:style>
  <w:style w:type="character" w:customStyle="1" w:styleId="WW8Num23z2">
    <w:name w:val="WW8Num23z2"/>
    <w:rsid w:val="00C710C4"/>
    <w:rPr>
      <w:b w:val="0"/>
      <w:bCs w:val="0"/>
    </w:rPr>
  </w:style>
  <w:style w:type="character" w:customStyle="1" w:styleId="WW-Absatz-Standardschriftart1">
    <w:name w:val="WW-Absatz-Standardschriftart1"/>
    <w:rsid w:val="00C710C4"/>
  </w:style>
  <w:style w:type="character" w:customStyle="1" w:styleId="WW-Absatz-Standardschriftart11">
    <w:name w:val="WW-Absatz-Standardschriftart11"/>
    <w:rsid w:val="00C710C4"/>
  </w:style>
  <w:style w:type="character" w:customStyle="1" w:styleId="WW-Absatz-Standardschriftart111">
    <w:name w:val="WW-Absatz-Standardschriftart111"/>
    <w:rsid w:val="00C710C4"/>
  </w:style>
  <w:style w:type="character" w:customStyle="1" w:styleId="WW-Absatz-Standardschriftart1111">
    <w:name w:val="WW-Absatz-Standardschriftart1111"/>
    <w:rsid w:val="00C710C4"/>
  </w:style>
  <w:style w:type="character" w:customStyle="1" w:styleId="WW8Num22z0">
    <w:name w:val="WW8Num22z0"/>
    <w:rsid w:val="00C710C4"/>
    <w:rPr>
      <w:rFonts w:ascii="Symbol" w:hAnsi="Symbol" w:hint="default"/>
      <w:b w:val="0"/>
      <w:bCs w:val="0"/>
      <w:sz w:val="20"/>
      <w:szCs w:val="20"/>
    </w:rPr>
  </w:style>
  <w:style w:type="character" w:customStyle="1" w:styleId="WW-Absatz-Standardschriftart11111">
    <w:name w:val="WW-Absatz-Standardschriftart11111"/>
    <w:rsid w:val="00C710C4"/>
  </w:style>
  <w:style w:type="character" w:customStyle="1" w:styleId="WW-Absatz-Standardschriftart111111">
    <w:name w:val="WW-Absatz-Standardschriftart111111"/>
    <w:rsid w:val="00C710C4"/>
  </w:style>
  <w:style w:type="character" w:customStyle="1" w:styleId="WW8Num16z1">
    <w:name w:val="WW8Num16z1"/>
    <w:rsid w:val="00C710C4"/>
    <w:rPr>
      <w:rFonts w:ascii="Symbol" w:hAnsi="Symbol" w:cs="StarSymbol" w:hint="default"/>
      <w:sz w:val="18"/>
      <w:szCs w:val="18"/>
    </w:rPr>
  </w:style>
  <w:style w:type="character" w:customStyle="1" w:styleId="WW-Absatz-Standardschriftart1111111">
    <w:name w:val="WW-Absatz-Standardschriftart1111111"/>
    <w:rsid w:val="00C710C4"/>
  </w:style>
  <w:style w:type="character" w:customStyle="1" w:styleId="WW8Num8z1">
    <w:name w:val="WW8Num8z1"/>
    <w:rsid w:val="00C710C4"/>
    <w:rPr>
      <w:rFonts w:ascii="Symbol" w:hAnsi="Symbol" w:hint="default"/>
    </w:rPr>
  </w:style>
  <w:style w:type="character" w:customStyle="1" w:styleId="WW8Num8z2">
    <w:name w:val="WW8Num8z2"/>
    <w:rsid w:val="00C710C4"/>
    <w:rPr>
      <w:rFonts w:ascii="Wingdings" w:hAnsi="Wingdings" w:hint="default"/>
    </w:rPr>
  </w:style>
  <w:style w:type="character" w:customStyle="1" w:styleId="WW8Num10z1">
    <w:name w:val="WW8Num10z1"/>
    <w:rsid w:val="00C710C4"/>
    <w:rPr>
      <w:rFonts w:ascii="Courier New" w:hAnsi="Courier New" w:cs="Courier New" w:hint="default"/>
    </w:rPr>
  </w:style>
  <w:style w:type="character" w:customStyle="1" w:styleId="WW8Num10z2">
    <w:name w:val="WW8Num10z2"/>
    <w:rsid w:val="00C710C4"/>
    <w:rPr>
      <w:rFonts w:ascii="Wingdings" w:hAnsi="Wingdings" w:hint="default"/>
    </w:rPr>
  </w:style>
  <w:style w:type="character" w:customStyle="1" w:styleId="WW8Num12z1">
    <w:name w:val="WW8Num12z1"/>
    <w:rsid w:val="00C710C4"/>
    <w:rPr>
      <w:rFonts w:ascii="Courier New" w:hAnsi="Courier New" w:cs="Courier New" w:hint="default"/>
    </w:rPr>
  </w:style>
  <w:style w:type="character" w:customStyle="1" w:styleId="WW8Num17z1">
    <w:name w:val="WW8Num17z1"/>
    <w:rsid w:val="00C710C4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rsid w:val="00C710C4"/>
    <w:rPr>
      <w:rFonts w:ascii="Symbol" w:hAnsi="Symbol" w:hint="default"/>
    </w:rPr>
  </w:style>
  <w:style w:type="character" w:customStyle="1" w:styleId="WW8Num20z0">
    <w:name w:val="WW8Num20z0"/>
    <w:rsid w:val="00C710C4"/>
    <w:rPr>
      <w:rFonts w:ascii="Times New Roman" w:hAnsi="Times New Roman" w:cs="Times New Roman" w:hint="default"/>
      <w:b/>
      <w:bCs/>
    </w:rPr>
  </w:style>
  <w:style w:type="character" w:customStyle="1" w:styleId="WW-Absatz-Standardschriftart11111111">
    <w:name w:val="WW-Absatz-Standardschriftart11111111"/>
    <w:rsid w:val="00C710C4"/>
  </w:style>
  <w:style w:type="character" w:customStyle="1" w:styleId="WW8Num26z1">
    <w:name w:val="WW8Num26z1"/>
    <w:rsid w:val="00C710C4"/>
    <w:rPr>
      <w:rFonts w:ascii="OpenSymbol" w:hAnsi="OpenSymbol" w:cs="Courier New" w:hint="default"/>
    </w:rPr>
  </w:style>
  <w:style w:type="character" w:customStyle="1" w:styleId="WW8Num33z0">
    <w:name w:val="WW8Num33z0"/>
    <w:rsid w:val="00C710C4"/>
    <w:rPr>
      <w:rFonts w:ascii="Symbol" w:hAnsi="Symbol" w:hint="default"/>
      <w:b/>
      <w:bCs w:val="0"/>
    </w:rPr>
  </w:style>
  <w:style w:type="character" w:customStyle="1" w:styleId="WW8Num34z0">
    <w:name w:val="WW8Num34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34z1">
    <w:name w:val="WW8Num34z1"/>
    <w:rsid w:val="00C710C4"/>
    <w:rPr>
      <w:rFonts w:ascii="Courier New" w:hAnsi="Courier New" w:cs="Courier New" w:hint="default"/>
    </w:rPr>
  </w:style>
  <w:style w:type="character" w:customStyle="1" w:styleId="WW8Num35z0">
    <w:name w:val="WW8Num3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35z1">
    <w:name w:val="WW8Num35z1"/>
    <w:rsid w:val="00C710C4"/>
    <w:rPr>
      <w:rFonts w:ascii="Symbol" w:hAnsi="Symbol" w:cs="StarSymbol" w:hint="default"/>
      <w:sz w:val="18"/>
      <w:szCs w:val="18"/>
    </w:rPr>
  </w:style>
  <w:style w:type="character" w:customStyle="1" w:styleId="WW8Num36z0">
    <w:name w:val="WW8Num36z0"/>
    <w:rsid w:val="00C710C4"/>
    <w:rPr>
      <w:b/>
      <w:bCs w:val="0"/>
    </w:rPr>
  </w:style>
  <w:style w:type="character" w:customStyle="1" w:styleId="WW8Num36z1">
    <w:name w:val="WW8Num36z1"/>
    <w:rsid w:val="00C710C4"/>
    <w:rPr>
      <w:rFonts w:ascii="OpenSymbol" w:hAnsi="OpenSymbol" w:cs="Courier New" w:hint="default"/>
    </w:rPr>
  </w:style>
  <w:style w:type="character" w:customStyle="1" w:styleId="WW8Num37z0">
    <w:name w:val="WW8Num37z0"/>
    <w:rsid w:val="00C710C4"/>
    <w:rPr>
      <w:rFonts w:ascii="Symbol" w:hAnsi="Symbol" w:hint="default"/>
    </w:rPr>
  </w:style>
  <w:style w:type="character" w:customStyle="1" w:styleId="WW8Num37z1">
    <w:name w:val="WW8Num3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38z0">
    <w:name w:val="WW8Num38z0"/>
    <w:rsid w:val="00C710C4"/>
    <w:rPr>
      <w:b/>
      <w:bCs w:val="0"/>
    </w:rPr>
  </w:style>
  <w:style w:type="character" w:customStyle="1" w:styleId="WW8Num38z1">
    <w:name w:val="WW8Num38z1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39z0">
    <w:name w:val="WW8Num39z0"/>
    <w:rsid w:val="00C710C4"/>
    <w:rPr>
      <w:b/>
      <w:bCs w:val="0"/>
    </w:rPr>
  </w:style>
  <w:style w:type="character" w:customStyle="1" w:styleId="WW8Num39z1">
    <w:name w:val="WW8Num39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0z0">
    <w:name w:val="WW8Num40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0z1">
    <w:name w:val="WW8Num40z1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41z0">
    <w:name w:val="WW8Num41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1z1">
    <w:name w:val="WW8Num41z1"/>
    <w:rsid w:val="00C710C4"/>
    <w:rPr>
      <w:rFonts w:ascii="Symbol" w:hAnsi="Symbol" w:cs="StarSymbol" w:hint="default"/>
      <w:sz w:val="18"/>
      <w:szCs w:val="18"/>
    </w:rPr>
  </w:style>
  <w:style w:type="character" w:customStyle="1" w:styleId="WW8Num42z0">
    <w:name w:val="WW8Num4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2z1">
    <w:name w:val="WW8Num42z1"/>
    <w:rsid w:val="00C710C4"/>
    <w:rPr>
      <w:b/>
      <w:bCs/>
    </w:rPr>
  </w:style>
  <w:style w:type="character" w:customStyle="1" w:styleId="WW8Num43z0">
    <w:name w:val="WW8Num4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3z1">
    <w:name w:val="WW8Num4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4z0">
    <w:name w:val="WW8Num4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4z1">
    <w:name w:val="WW8Num4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5z0">
    <w:name w:val="WW8Num4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5z1">
    <w:name w:val="WW8Num4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6z0">
    <w:name w:val="WW8Num4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7z2">
    <w:name w:val="WW8Num47z2"/>
    <w:rsid w:val="00C710C4"/>
    <w:rPr>
      <w:b/>
      <w:bCs/>
    </w:rPr>
  </w:style>
  <w:style w:type="character" w:customStyle="1" w:styleId="WW8Num48z0">
    <w:name w:val="WW8Num48z0"/>
    <w:rsid w:val="00C710C4"/>
    <w:rPr>
      <w:rFonts w:ascii="Times New Roman" w:hAnsi="Times New Roman" w:cs="Times New Roman" w:hint="default"/>
    </w:rPr>
  </w:style>
  <w:style w:type="character" w:customStyle="1" w:styleId="WW8Num49z0">
    <w:name w:val="WW8Num49z0"/>
    <w:rsid w:val="00C710C4"/>
    <w:rPr>
      <w:b w:val="0"/>
      <w:bCs w:val="0"/>
    </w:rPr>
  </w:style>
  <w:style w:type="character" w:customStyle="1" w:styleId="WW8Num50z0">
    <w:name w:val="WW8Num5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0z1">
    <w:name w:val="WW8Num50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1z0">
    <w:name w:val="WW8Num5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1z1">
    <w:name w:val="WW8Num51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2z0">
    <w:name w:val="WW8Num5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2z1">
    <w:name w:val="WW8Num5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3z0">
    <w:name w:val="WW8Num5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4z0">
    <w:name w:val="WW8Num54z0"/>
    <w:rsid w:val="00C710C4"/>
    <w:rPr>
      <w:b/>
      <w:bCs/>
    </w:rPr>
  </w:style>
  <w:style w:type="character" w:customStyle="1" w:styleId="WW8Num54z1">
    <w:name w:val="WW8Num5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5z0">
    <w:name w:val="WW8Num55z0"/>
    <w:rsid w:val="00C710C4"/>
    <w:rPr>
      <w:b/>
      <w:bCs/>
    </w:rPr>
  </w:style>
  <w:style w:type="character" w:customStyle="1" w:styleId="WW8Num56z0">
    <w:name w:val="WW8Num56z0"/>
    <w:rsid w:val="00C710C4"/>
    <w:rPr>
      <w:rFonts w:ascii="StarSymbol" w:hAnsi="StarSymbol" w:hint="default"/>
    </w:rPr>
  </w:style>
  <w:style w:type="character" w:customStyle="1" w:styleId="WW8Num57z0">
    <w:name w:val="WW8Num5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8z0">
    <w:name w:val="WW8Num5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9z0">
    <w:name w:val="WW8Num59z0"/>
    <w:rsid w:val="00C710C4"/>
    <w:rPr>
      <w:b/>
      <w:bCs/>
    </w:rPr>
  </w:style>
  <w:style w:type="character" w:customStyle="1" w:styleId="WW8Num60z0">
    <w:name w:val="WW8Num6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1z0">
    <w:name w:val="WW8Num6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2z0">
    <w:name w:val="WW8Num6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3z0">
    <w:name w:val="WW8Num6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4z0">
    <w:name w:val="WW8Num6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5z0">
    <w:name w:val="WW8Num65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6z0">
    <w:name w:val="WW8Num6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7z0">
    <w:name w:val="WW8Num67z0"/>
    <w:rsid w:val="00C710C4"/>
    <w:rPr>
      <w:b/>
      <w:bCs/>
    </w:rPr>
  </w:style>
  <w:style w:type="character" w:customStyle="1" w:styleId="WW8Num68z0">
    <w:name w:val="WW8Num6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9z0">
    <w:name w:val="WW8Num69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0z0">
    <w:name w:val="WW8Num70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71z0">
    <w:name w:val="WW8Num71z0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72z0">
    <w:name w:val="WW8Num7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3z0">
    <w:name w:val="WW8Num7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3z1">
    <w:name w:val="WW8Num73z1"/>
    <w:rsid w:val="00C710C4"/>
    <w:rPr>
      <w:rFonts w:ascii="Courier New" w:hAnsi="Courier New" w:cs="Courier New" w:hint="default"/>
    </w:rPr>
  </w:style>
  <w:style w:type="character" w:customStyle="1" w:styleId="WW8Num73z2">
    <w:name w:val="WW8Num73z2"/>
    <w:rsid w:val="00C710C4"/>
    <w:rPr>
      <w:rFonts w:ascii="Wingdings" w:hAnsi="Wingdings" w:hint="default"/>
    </w:rPr>
  </w:style>
  <w:style w:type="character" w:customStyle="1" w:styleId="WW8Num74z0">
    <w:name w:val="WW8Num74z0"/>
    <w:rsid w:val="00C710C4"/>
    <w:rPr>
      <w:b/>
      <w:bCs/>
    </w:rPr>
  </w:style>
  <w:style w:type="character" w:customStyle="1" w:styleId="WW8Num75z0">
    <w:name w:val="WW8Num7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76z0">
    <w:name w:val="WW8Num7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8z0">
    <w:name w:val="WW8Num7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8z1">
    <w:name w:val="WW8Num78z1"/>
    <w:rsid w:val="00C710C4"/>
    <w:rPr>
      <w:rFonts w:ascii="OpenSymbol" w:hAnsi="OpenSymbol" w:cs="Courier New" w:hint="default"/>
    </w:rPr>
  </w:style>
  <w:style w:type="character" w:customStyle="1" w:styleId="WW8Num79z0">
    <w:name w:val="WW8Num79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0z0">
    <w:name w:val="WW8Num8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0z1">
    <w:name w:val="WW8Num80z1"/>
    <w:rsid w:val="00C710C4"/>
    <w:rPr>
      <w:rFonts w:ascii="Courier New" w:hAnsi="Courier New" w:cs="Courier New" w:hint="default"/>
    </w:rPr>
  </w:style>
  <w:style w:type="character" w:customStyle="1" w:styleId="WW8Num81z0">
    <w:name w:val="WW8Num8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1z1">
    <w:name w:val="WW8Num81z1"/>
    <w:rsid w:val="00C710C4"/>
    <w:rPr>
      <w:rFonts w:ascii="Courier New" w:hAnsi="Courier New" w:cs="Courier New" w:hint="default"/>
    </w:rPr>
  </w:style>
  <w:style w:type="character" w:customStyle="1" w:styleId="WW8Num82z0">
    <w:name w:val="WW8Num8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3z0">
    <w:name w:val="WW8Num83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83z1">
    <w:name w:val="WW8Num8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6z0">
    <w:name w:val="WW8Num86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-Absatz-Standardschriftart111111111">
    <w:name w:val="WW-Absatz-Standardschriftart111111111"/>
    <w:rsid w:val="00C710C4"/>
  </w:style>
  <w:style w:type="character" w:customStyle="1" w:styleId="WW-Absatz-Standardschriftart1111111111">
    <w:name w:val="WW-Absatz-Standardschriftart1111111111"/>
    <w:rsid w:val="00C710C4"/>
  </w:style>
  <w:style w:type="character" w:customStyle="1" w:styleId="WW-Absatz-Standardschriftart11111111111">
    <w:name w:val="WW-Absatz-Standardschriftart11111111111"/>
    <w:rsid w:val="00C710C4"/>
  </w:style>
  <w:style w:type="character" w:customStyle="1" w:styleId="WW-Absatz-Standardschriftart111111111111">
    <w:name w:val="WW-Absatz-Standardschriftart111111111111"/>
    <w:rsid w:val="00C710C4"/>
  </w:style>
  <w:style w:type="character" w:customStyle="1" w:styleId="WW-Absatz-Standardschriftart1111111111111">
    <w:name w:val="WW-Absatz-Standardschriftart1111111111111"/>
    <w:rsid w:val="00C710C4"/>
  </w:style>
  <w:style w:type="character" w:customStyle="1" w:styleId="WW-Absatz-Standardschriftart11111111111111">
    <w:name w:val="WW-Absatz-Standardschriftart11111111111111"/>
    <w:rsid w:val="00C710C4"/>
  </w:style>
  <w:style w:type="character" w:customStyle="1" w:styleId="WW-Absatz-Standardschriftart111111111111111">
    <w:name w:val="WW-Absatz-Standardschriftart111111111111111"/>
    <w:rsid w:val="00C710C4"/>
  </w:style>
  <w:style w:type="character" w:customStyle="1" w:styleId="WW-Absatz-Standardschriftart1111111111111111">
    <w:name w:val="WW-Absatz-Standardschriftart1111111111111111"/>
    <w:rsid w:val="00C710C4"/>
  </w:style>
  <w:style w:type="character" w:customStyle="1" w:styleId="WW8Num46z1">
    <w:name w:val="WW8Num4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7z0">
    <w:name w:val="WW8Num47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8z2">
    <w:name w:val="WW8Num48z2"/>
    <w:rsid w:val="00C710C4"/>
    <w:rPr>
      <w:b/>
      <w:bCs/>
    </w:rPr>
  </w:style>
  <w:style w:type="character" w:customStyle="1" w:styleId="WW8Num53z1">
    <w:name w:val="WW8Num5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5z1">
    <w:name w:val="WW8Num5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4z1">
    <w:name w:val="WW8Num74z1"/>
    <w:rsid w:val="00C710C4"/>
    <w:rPr>
      <w:rFonts w:ascii="Courier New" w:hAnsi="Courier New" w:cs="Courier New" w:hint="default"/>
    </w:rPr>
  </w:style>
  <w:style w:type="character" w:customStyle="1" w:styleId="WW8Num74z2">
    <w:name w:val="WW8Num74z2"/>
    <w:rsid w:val="00C710C4"/>
    <w:rPr>
      <w:rFonts w:ascii="Wingdings" w:hAnsi="Wingdings" w:hint="default"/>
    </w:rPr>
  </w:style>
  <w:style w:type="character" w:customStyle="1" w:styleId="WW8Num77z0">
    <w:name w:val="WW8Num7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9z1">
    <w:name w:val="WW8Num79z1"/>
    <w:rsid w:val="00C710C4"/>
    <w:rPr>
      <w:rFonts w:ascii="Courier New" w:hAnsi="Courier New" w:cs="Courier New" w:hint="default"/>
    </w:rPr>
  </w:style>
  <w:style w:type="character" w:customStyle="1" w:styleId="WW8Num82z1">
    <w:name w:val="WW8Num8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4z0">
    <w:name w:val="WW8Num8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4z1">
    <w:name w:val="WW8Num8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7z0">
    <w:name w:val="WW8Num87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34">
    <w:name w:val="Основной шрифт абзаца3"/>
    <w:rsid w:val="00C710C4"/>
  </w:style>
  <w:style w:type="character" w:customStyle="1" w:styleId="WW-Absatz-Standardschriftart11111111111111111">
    <w:name w:val="WW-Absatz-Standardschriftart11111111111111111"/>
    <w:rsid w:val="00C710C4"/>
  </w:style>
  <w:style w:type="character" w:customStyle="1" w:styleId="WW-Absatz-Standardschriftart111111111111111111">
    <w:name w:val="WW-Absatz-Standardschriftart111111111111111111"/>
    <w:rsid w:val="00C710C4"/>
  </w:style>
  <w:style w:type="character" w:customStyle="1" w:styleId="WW8Num47z7">
    <w:name w:val="WW8Num47z7"/>
    <w:rsid w:val="00C710C4"/>
    <w:rPr>
      <w:b/>
      <w:bCs/>
    </w:rPr>
  </w:style>
  <w:style w:type="character" w:customStyle="1" w:styleId="WW8Num49z2">
    <w:name w:val="WW8Num49z2"/>
    <w:rsid w:val="00C710C4"/>
    <w:rPr>
      <w:b/>
      <w:bCs/>
    </w:rPr>
  </w:style>
  <w:style w:type="character" w:customStyle="1" w:styleId="WW8Num56z1">
    <w:name w:val="WW8Num5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5z1">
    <w:name w:val="WW8Num75z1"/>
    <w:rsid w:val="00C710C4"/>
    <w:rPr>
      <w:rFonts w:ascii="Courier New" w:hAnsi="Courier New" w:cs="Courier New" w:hint="default"/>
    </w:rPr>
  </w:style>
  <w:style w:type="character" w:customStyle="1" w:styleId="WW8Num75z2">
    <w:name w:val="WW8Num75z2"/>
    <w:rsid w:val="00C710C4"/>
    <w:rPr>
      <w:rFonts w:ascii="Wingdings" w:hAnsi="Wingdings" w:hint="default"/>
    </w:rPr>
  </w:style>
  <w:style w:type="character" w:customStyle="1" w:styleId="WW8Num85z0">
    <w:name w:val="WW8Num85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85z1">
    <w:name w:val="WW8Num8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C710C4"/>
  </w:style>
  <w:style w:type="character" w:customStyle="1" w:styleId="WW-Absatz-Standardschriftart11111111111111111111">
    <w:name w:val="WW-Absatz-Standardschriftart11111111111111111111"/>
    <w:rsid w:val="00C710C4"/>
  </w:style>
  <w:style w:type="character" w:customStyle="1" w:styleId="WW-Absatz-Standardschriftart111111111111111111111">
    <w:name w:val="WW-Absatz-Standardschriftart111111111111111111111"/>
    <w:rsid w:val="00C710C4"/>
  </w:style>
  <w:style w:type="character" w:customStyle="1" w:styleId="WW-Absatz-Standardschriftart1111111111111111111111">
    <w:name w:val="WW-Absatz-Standardschriftart1111111111111111111111"/>
    <w:rsid w:val="00C710C4"/>
  </w:style>
  <w:style w:type="character" w:customStyle="1" w:styleId="WW8Num47z1">
    <w:name w:val="WW8Num4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8z7">
    <w:name w:val="WW8Num48z7"/>
    <w:rsid w:val="00C710C4"/>
    <w:rPr>
      <w:b/>
      <w:bCs/>
    </w:rPr>
  </w:style>
  <w:style w:type="character" w:customStyle="1" w:styleId="WW8Num50z2">
    <w:name w:val="WW8Num50z2"/>
    <w:rsid w:val="00C710C4"/>
    <w:rPr>
      <w:b/>
      <w:bCs/>
    </w:rPr>
  </w:style>
  <w:style w:type="character" w:customStyle="1" w:styleId="WW8Num58z1">
    <w:name w:val="WW8Num58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7z1">
    <w:name w:val="WW8Num77z1"/>
    <w:rsid w:val="00C710C4"/>
    <w:rPr>
      <w:rFonts w:ascii="Courier New" w:hAnsi="Courier New" w:cs="Courier New" w:hint="default"/>
    </w:rPr>
  </w:style>
  <w:style w:type="character" w:customStyle="1" w:styleId="WW8Num77z2">
    <w:name w:val="WW8Num77z2"/>
    <w:rsid w:val="00C710C4"/>
    <w:rPr>
      <w:rFonts w:ascii="Wingdings" w:hAnsi="Wingdings" w:hint="default"/>
    </w:rPr>
  </w:style>
  <w:style w:type="character" w:customStyle="1" w:styleId="WW8Num86z1">
    <w:name w:val="WW8Num86z1"/>
    <w:rsid w:val="00C710C4"/>
    <w:rPr>
      <w:rFonts w:ascii="Symbol" w:hAnsi="Symbol" w:cs="StarSymbol" w:hint="default"/>
      <w:sz w:val="18"/>
      <w:szCs w:val="18"/>
    </w:rPr>
  </w:style>
  <w:style w:type="character" w:customStyle="1" w:styleId="WW8Num87z1">
    <w:name w:val="WW8Num8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8z0">
    <w:name w:val="WW8Num88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89z0">
    <w:name w:val="WW8Num89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89z1">
    <w:name w:val="WW8Num89z1"/>
    <w:rsid w:val="00C710C4"/>
    <w:rPr>
      <w:rFonts w:ascii="Symbol" w:hAnsi="Symbol" w:cs="StarSymbol" w:hint="default"/>
      <w:sz w:val="18"/>
      <w:szCs w:val="18"/>
    </w:rPr>
  </w:style>
  <w:style w:type="character" w:customStyle="1" w:styleId="WW8Num92z0">
    <w:name w:val="WW8Num92z0"/>
    <w:rsid w:val="00C710C4"/>
    <w:rPr>
      <w:b w:val="0"/>
      <w:bCs w:val="0"/>
      <w:color w:val="000000"/>
    </w:rPr>
  </w:style>
  <w:style w:type="character" w:customStyle="1" w:styleId="WW8Num93z0">
    <w:name w:val="WW8Num93z0"/>
    <w:rsid w:val="00C710C4"/>
    <w:rPr>
      <w:rFonts w:ascii="Courier New" w:eastAsia="Times New Roman" w:hAnsi="Courier New" w:cs="Courier New" w:hint="default"/>
      <w:color w:val="000000"/>
    </w:rPr>
  </w:style>
  <w:style w:type="character" w:customStyle="1" w:styleId="WW8Num93z1">
    <w:name w:val="WW8Num93z1"/>
    <w:rsid w:val="00C710C4"/>
    <w:rPr>
      <w:rFonts w:ascii="Courier New" w:hAnsi="Courier New" w:cs="Courier New" w:hint="default"/>
    </w:rPr>
  </w:style>
  <w:style w:type="character" w:customStyle="1" w:styleId="WW8Num93z2">
    <w:name w:val="WW8Num93z2"/>
    <w:rsid w:val="00C710C4"/>
    <w:rPr>
      <w:rFonts w:ascii="Wingdings" w:hAnsi="Wingdings" w:hint="default"/>
    </w:rPr>
  </w:style>
  <w:style w:type="character" w:customStyle="1" w:styleId="WW8Num93z3">
    <w:name w:val="WW8Num93z3"/>
    <w:rsid w:val="00C710C4"/>
    <w:rPr>
      <w:rFonts w:ascii="Symbol" w:hAnsi="Symbol" w:hint="default"/>
    </w:rPr>
  </w:style>
  <w:style w:type="character" w:customStyle="1" w:styleId="25">
    <w:name w:val="Основной шрифт абзаца2"/>
    <w:rsid w:val="00C710C4"/>
  </w:style>
  <w:style w:type="character" w:customStyle="1" w:styleId="WW-Absatz-Standardschriftart11111111111111111111111">
    <w:name w:val="WW-Absatz-Standardschriftart11111111111111111111111"/>
    <w:rsid w:val="00C710C4"/>
  </w:style>
  <w:style w:type="character" w:customStyle="1" w:styleId="WW8Num48z1">
    <w:name w:val="WW8Num48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9z1">
    <w:name w:val="WW8Num49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0z7">
    <w:name w:val="WW8Num50z7"/>
    <w:rsid w:val="00C710C4"/>
    <w:rPr>
      <w:b/>
      <w:bCs/>
    </w:rPr>
  </w:style>
  <w:style w:type="character" w:customStyle="1" w:styleId="WW8Num52z2">
    <w:name w:val="WW8Num52z2"/>
    <w:rsid w:val="00C710C4"/>
    <w:rPr>
      <w:b/>
      <w:bCs/>
    </w:rPr>
  </w:style>
  <w:style w:type="character" w:customStyle="1" w:styleId="WW8Num57z1">
    <w:name w:val="WW8Num5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0z1">
    <w:name w:val="WW8Num60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9z2">
    <w:name w:val="WW8Num79z2"/>
    <w:rsid w:val="00C710C4"/>
    <w:rPr>
      <w:rFonts w:ascii="Wingdings" w:hAnsi="Wingdings" w:hint="default"/>
    </w:rPr>
  </w:style>
  <w:style w:type="character" w:customStyle="1" w:styleId="WW-Absatz-Standardschriftart111111111111111111111111">
    <w:name w:val="WW-Absatz-Standardschriftart111111111111111111111111"/>
    <w:rsid w:val="00C710C4"/>
  </w:style>
  <w:style w:type="character" w:customStyle="1" w:styleId="WW-Absatz-Standardschriftart1111111111111111111111111">
    <w:name w:val="WW-Absatz-Standardschriftart1111111111111111111111111"/>
    <w:rsid w:val="00C710C4"/>
  </w:style>
  <w:style w:type="character" w:customStyle="1" w:styleId="WW8Num80z2">
    <w:name w:val="WW8Num80z2"/>
    <w:rsid w:val="00C710C4"/>
    <w:rPr>
      <w:rFonts w:ascii="Wingdings" w:hAnsi="Wingdings" w:hint="default"/>
    </w:rPr>
  </w:style>
  <w:style w:type="character" w:customStyle="1" w:styleId="WW-Absatz-Standardschriftart11111111111111111111111111">
    <w:name w:val="WW-Absatz-Standardschriftart11111111111111111111111111"/>
    <w:rsid w:val="00C710C4"/>
  </w:style>
  <w:style w:type="character" w:customStyle="1" w:styleId="WW-Absatz-Standardschriftart111111111111111111111111111">
    <w:name w:val="WW-Absatz-Standardschriftart111111111111111111111111111"/>
    <w:rsid w:val="00C710C4"/>
  </w:style>
  <w:style w:type="character" w:customStyle="1" w:styleId="WW8Num81z2">
    <w:name w:val="WW8Num81z2"/>
    <w:rsid w:val="00C710C4"/>
    <w:rPr>
      <w:rFonts w:ascii="Wingdings" w:hAnsi="Wingdings" w:hint="default"/>
    </w:rPr>
  </w:style>
  <w:style w:type="character" w:customStyle="1" w:styleId="WW-Absatz-Standardschriftart1111111111111111111111111111">
    <w:name w:val="WW-Absatz-Standardschriftart1111111111111111111111111111"/>
    <w:rsid w:val="00C710C4"/>
  </w:style>
  <w:style w:type="character" w:customStyle="1" w:styleId="WW-Absatz-Standardschriftart11111111111111111111111111111">
    <w:name w:val="WW-Absatz-Standardschriftart11111111111111111111111111111"/>
    <w:rsid w:val="00C710C4"/>
  </w:style>
  <w:style w:type="character" w:customStyle="1" w:styleId="WW-Absatz-Standardschriftart111111111111111111111111111111">
    <w:name w:val="WW-Absatz-Standardschriftart111111111111111111111111111111"/>
    <w:rsid w:val="00C710C4"/>
  </w:style>
  <w:style w:type="character" w:customStyle="1" w:styleId="WW8Num11z2">
    <w:name w:val="WW8Num11z2"/>
    <w:rsid w:val="00C710C4"/>
    <w:rPr>
      <w:rFonts w:ascii="StarSymbol" w:hAnsi="StarSymbol" w:hint="default"/>
    </w:rPr>
  </w:style>
  <w:style w:type="character" w:customStyle="1" w:styleId="WW8Num14z1">
    <w:name w:val="WW8Num1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19z1">
    <w:name w:val="WW8Num19z1"/>
    <w:rsid w:val="00C710C4"/>
    <w:rPr>
      <w:rFonts w:ascii="Symbol" w:hAnsi="Symbol" w:cs="StarSymbol" w:hint="default"/>
      <w:sz w:val="18"/>
      <w:szCs w:val="18"/>
    </w:rPr>
  </w:style>
  <w:style w:type="character" w:customStyle="1" w:styleId="WW8Num54z7">
    <w:name w:val="WW8Num54z7"/>
    <w:rsid w:val="00C710C4"/>
    <w:rPr>
      <w:b/>
      <w:bCs/>
    </w:rPr>
  </w:style>
  <w:style w:type="character" w:customStyle="1" w:styleId="WW8Num57z2">
    <w:name w:val="WW8Num57z2"/>
    <w:rsid w:val="00C710C4"/>
    <w:rPr>
      <w:b/>
      <w:bCs/>
    </w:rPr>
  </w:style>
  <w:style w:type="character" w:customStyle="1" w:styleId="WW8Num61z1">
    <w:name w:val="WW8Num61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2z1">
    <w:name w:val="WW8Num6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3z1">
    <w:name w:val="WW8Num6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5z1">
    <w:name w:val="WW8Num6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8z1">
    <w:name w:val="WW8Num88z1"/>
    <w:rsid w:val="00C710C4"/>
    <w:rPr>
      <w:rFonts w:ascii="Courier New" w:hAnsi="Courier New" w:cs="Courier New" w:hint="default"/>
    </w:rPr>
  </w:style>
  <w:style w:type="character" w:customStyle="1" w:styleId="WW8Num88z2">
    <w:name w:val="WW8Num88z2"/>
    <w:rsid w:val="00C710C4"/>
    <w:rPr>
      <w:rFonts w:ascii="Wingdings" w:hAnsi="Wingdings" w:hint="default"/>
    </w:rPr>
  </w:style>
  <w:style w:type="character" w:customStyle="1" w:styleId="WW-Absatz-Standardschriftart1111111111111111111111111111111">
    <w:name w:val="WW-Absatz-Standardschriftart1111111111111111111111111111111"/>
    <w:rsid w:val="00C710C4"/>
  </w:style>
  <w:style w:type="character" w:customStyle="1" w:styleId="afc">
    <w:name w:val="Маркеры списка"/>
    <w:rsid w:val="00C710C4"/>
    <w:rPr>
      <w:rFonts w:ascii="StarSymbol" w:eastAsia="StarSymbol" w:hAnsi="StarSymbol" w:cs="StarSymbol" w:hint="default"/>
      <w:sz w:val="18"/>
      <w:szCs w:val="18"/>
    </w:rPr>
  </w:style>
  <w:style w:type="character" w:customStyle="1" w:styleId="afd">
    <w:name w:val="Символ нумерации"/>
    <w:rsid w:val="00C710C4"/>
    <w:rPr>
      <w:b w:val="0"/>
      <w:bCs w:val="0"/>
    </w:rPr>
  </w:style>
  <w:style w:type="character" w:customStyle="1" w:styleId="17">
    <w:name w:val="Основной шрифт абзаца1"/>
    <w:rsid w:val="00C710C4"/>
  </w:style>
  <w:style w:type="character" w:customStyle="1" w:styleId="WW8Num21z1">
    <w:name w:val="WW8Num21z1"/>
    <w:rsid w:val="00C710C4"/>
    <w:rPr>
      <w:rFonts w:ascii="Courier New" w:hAnsi="Courier New" w:cs="Courier New" w:hint="default"/>
    </w:rPr>
  </w:style>
  <w:style w:type="character" w:customStyle="1" w:styleId="WW8Num21z3">
    <w:name w:val="WW8Num21z3"/>
    <w:rsid w:val="00C710C4"/>
    <w:rPr>
      <w:rFonts w:ascii="Symbol" w:hAnsi="Symbol" w:hint="default"/>
    </w:rPr>
  </w:style>
  <w:style w:type="character" w:customStyle="1" w:styleId="WW8Num1z0">
    <w:name w:val="WW8Num1z0"/>
    <w:rsid w:val="00C710C4"/>
    <w:rPr>
      <w:rFonts w:ascii="Symbol" w:hAnsi="Symbol" w:hint="default"/>
    </w:rPr>
  </w:style>
  <w:style w:type="character" w:customStyle="1" w:styleId="WW8Num1z1">
    <w:name w:val="WW8Num1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1z2">
    <w:name w:val="WW8Num1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z1">
    <w:name w:val="WW8Num2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41">
    <w:name w:val="Основной шрифт абзаца4"/>
    <w:rsid w:val="00C710C4"/>
  </w:style>
  <w:style w:type="character" w:customStyle="1" w:styleId="WW8Num8z3">
    <w:name w:val="WW8Num8z3"/>
    <w:rsid w:val="00C710C4"/>
    <w:rPr>
      <w:rFonts w:ascii="Symbol" w:hAnsi="Symbol" w:hint="default"/>
    </w:rPr>
  </w:style>
  <w:style w:type="character" w:customStyle="1" w:styleId="WW8Num24z1">
    <w:name w:val="WW8Num24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25z1">
    <w:name w:val="WW8Num25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25z2">
    <w:name w:val="WW8Num25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121z0">
    <w:name w:val="WW8Num121z0"/>
    <w:rsid w:val="00C710C4"/>
    <w:rPr>
      <w:rFonts w:ascii="Wingdings" w:hAnsi="Wingdings" w:hint="default"/>
      <w:b w:val="0"/>
      <w:bCs w:val="0"/>
    </w:rPr>
  </w:style>
  <w:style w:type="character" w:customStyle="1" w:styleId="WW8Num121z1">
    <w:name w:val="WW8Num121z1"/>
    <w:rsid w:val="00C710C4"/>
    <w:rPr>
      <w:rFonts w:ascii="Wingdings 2" w:hAnsi="Wingdings 2" w:hint="default"/>
      <w:sz w:val="20"/>
    </w:rPr>
  </w:style>
  <w:style w:type="character" w:customStyle="1" w:styleId="WW8Num121z2">
    <w:name w:val="WW8Num121z2"/>
    <w:rsid w:val="00C710C4"/>
    <w:rPr>
      <w:rFonts w:ascii="StarSymbol" w:hAnsi="StarSymbol" w:hint="default"/>
    </w:rPr>
  </w:style>
  <w:style w:type="character" w:customStyle="1" w:styleId="WW8Num34z2">
    <w:name w:val="WW8Num34z2"/>
    <w:rsid w:val="00C710C4"/>
    <w:rPr>
      <w:rFonts w:ascii="Wingdings" w:hAnsi="Wingdings" w:hint="default"/>
    </w:rPr>
  </w:style>
  <w:style w:type="character" w:customStyle="1" w:styleId="WW8Num12z2">
    <w:name w:val="WW8Num12z2"/>
    <w:rsid w:val="00C710C4"/>
    <w:rPr>
      <w:rFonts w:ascii="Wingdings" w:hAnsi="Wingdings" w:hint="default"/>
    </w:rPr>
  </w:style>
  <w:style w:type="character" w:customStyle="1" w:styleId="WW8Num124z0">
    <w:name w:val="WW8Num124z0"/>
    <w:rsid w:val="00C710C4"/>
    <w:rPr>
      <w:rFonts w:ascii="Symbol" w:hAnsi="Symbol" w:hint="default"/>
    </w:rPr>
  </w:style>
  <w:style w:type="character" w:customStyle="1" w:styleId="afe">
    <w:name w:val="Цветовое выделение"/>
    <w:rsid w:val="00C710C4"/>
    <w:rPr>
      <w:b/>
      <w:bCs/>
      <w:color w:val="000080"/>
    </w:rPr>
  </w:style>
  <w:style w:type="character" w:customStyle="1" w:styleId="RTFNum31">
    <w:name w:val="RTF_Num 3 1"/>
    <w:rsid w:val="00C710C4"/>
    <w:rPr>
      <w:sz w:val="18"/>
      <w:szCs w:val="18"/>
    </w:rPr>
  </w:style>
  <w:style w:type="character" w:customStyle="1" w:styleId="RTFNum32">
    <w:name w:val="RTF_Num 3 2"/>
    <w:rsid w:val="00C710C4"/>
    <w:rPr>
      <w:sz w:val="18"/>
      <w:szCs w:val="18"/>
    </w:rPr>
  </w:style>
  <w:style w:type="character" w:customStyle="1" w:styleId="RTFNum33">
    <w:name w:val="RTF_Num 3 3"/>
    <w:rsid w:val="00C710C4"/>
    <w:rPr>
      <w:sz w:val="18"/>
      <w:szCs w:val="18"/>
    </w:rPr>
  </w:style>
  <w:style w:type="character" w:customStyle="1" w:styleId="RTFNum34">
    <w:name w:val="RTF_Num 3 4"/>
    <w:rsid w:val="00C710C4"/>
    <w:rPr>
      <w:sz w:val="18"/>
      <w:szCs w:val="18"/>
    </w:rPr>
  </w:style>
  <w:style w:type="character" w:customStyle="1" w:styleId="RTFNum35">
    <w:name w:val="RTF_Num 3 5"/>
    <w:rsid w:val="00C710C4"/>
    <w:rPr>
      <w:sz w:val="18"/>
      <w:szCs w:val="18"/>
    </w:rPr>
  </w:style>
  <w:style w:type="character" w:customStyle="1" w:styleId="RTFNum36">
    <w:name w:val="RTF_Num 3 6"/>
    <w:rsid w:val="00C710C4"/>
    <w:rPr>
      <w:sz w:val="18"/>
      <w:szCs w:val="18"/>
    </w:rPr>
  </w:style>
  <w:style w:type="character" w:customStyle="1" w:styleId="RTFNum37">
    <w:name w:val="RTF_Num 3 7"/>
    <w:rsid w:val="00C710C4"/>
    <w:rPr>
      <w:sz w:val="18"/>
      <w:szCs w:val="18"/>
    </w:rPr>
  </w:style>
  <w:style w:type="character" w:customStyle="1" w:styleId="RTFNum38">
    <w:name w:val="RTF_Num 3 8"/>
    <w:rsid w:val="00C710C4"/>
    <w:rPr>
      <w:sz w:val="18"/>
      <w:szCs w:val="18"/>
    </w:rPr>
  </w:style>
  <w:style w:type="character" w:customStyle="1" w:styleId="RTFNum39">
    <w:name w:val="RTF_Num 3 9"/>
    <w:rsid w:val="00C710C4"/>
    <w:rPr>
      <w:sz w:val="18"/>
      <w:szCs w:val="18"/>
    </w:rPr>
  </w:style>
  <w:style w:type="character" w:customStyle="1" w:styleId="WW8Num103z0">
    <w:name w:val="WW8Num103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5">
    <w:name w:val="Основной шрифт абзаца5"/>
    <w:rsid w:val="00C710C4"/>
  </w:style>
  <w:style w:type="character" w:customStyle="1" w:styleId="FontStyle154">
    <w:name w:val="Font Style154"/>
    <w:basedOn w:val="5"/>
    <w:rsid w:val="00C710C4"/>
    <w:rPr>
      <w:rFonts w:ascii="Times New Roman" w:hAnsi="Times New Roman" w:cs="Times New Roman" w:hint="default"/>
      <w:sz w:val="24"/>
      <w:szCs w:val="24"/>
    </w:rPr>
  </w:style>
  <w:style w:type="character" w:customStyle="1" w:styleId="aff">
    <w:name w:val="Текст в заданном формате Знак"/>
    <w:basedOn w:val="34"/>
    <w:rsid w:val="00C710C4"/>
    <w:rPr>
      <w:rFonts w:ascii="Courier New" w:eastAsia="Courier New" w:hAnsi="Courier New" w:cs="Courier New" w:hint="default"/>
      <w:kern w:val="2"/>
      <w:lang w:val="ru-RU" w:eastAsia="ar-SA" w:bidi="ar-SA"/>
    </w:rPr>
  </w:style>
  <w:style w:type="character" w:customStyle="1" w:styleId="aff0">
    <w:name w:val="Нижний колонтитул Знак"/>
    <w:basedOn w:val="34"/>
    <w:uiPriority w:val="99"/>
    <w:rsid w:val="00C710C4"/>
    <w:rPr>
      <w:rFonts w:ascii="Lucida Sans Unicode" w:eastAsia="Lucida Sans Unicode" w:hAnsi="Lucida Sans Unicode" w:cs="Lucida Sans Unicode" w:hint="default"/>
      <w:kern w:val="2"/>
      <w:sz w:val="24"/>
      <w:szCs w:val="24"/>
    </w:rPr>
  </w:style>
  <w:style w:type="paragraph" w:styleId="aff1">
    <w:name w:val="Title"/>
    <w:basedOn w:val="a"/>
    <w:next w:val="a"/>
    <w:link w:val="aff2"/>
    <w:qFormat/>
    <w:rsid w:val="00C710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C71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b">
    <w:name w:val="header"/>
    <w:basedOn w:val="a"/>
    <w:link w:val="aa"/>
    <w:semiHidden/>
    <w:unhideWhenUsed/>
    <w:rsid w:val="00C710C4"/>
    <w:pPr>
      <w:tabs>
        <w:tab w:val="center" w:pos="4677"/>
        <w:tab w:val="right" w:pos="9355"/>
      </w:tabs>
    </w:pPr>
    <w:rPr>
      <w:rFonts w:ascii="Lucida Sans Unicode" w:hAnsi="Lucida Sans Unicode" w:cs="Lucida Sans Unicode"/>
    </w:rPr>
  </w:style>
  <w:style w:type="character" w:customStyle="1" w:styleId="18">
    <w:name w:val="Верхний колонтитул Знак1"/>
    <w:basedOn w:val="a0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11"/>
    <w:uiPriority w:val="99"/>
    <w:unhideWhenUsed/>
    <w:rsid w:val="00C710C4"/>
    <w:pPr>
      <w:tabs>
        <w:tab w:val="center" w:pos="4677"/>
        <w:tab w:val="right" w:pos="9355"/>
      </w:tabs>
    </w:pPr>
    <w:rPr>
      <w:rFonts w:ascii="Lucida Sans Unicode" w:hAnsi="Lucida Sans Unicode" w:cs="Lucida Sans Unicode"/>
    </w:rPr>
  </w:style>
  <w:style w:type="character" w:customStyle="1" w:styleId="26">
    <w:name w:val="Нижний колонтитул Знак2"/>
    <w:basedOn w:val="a0"/>
    <w:uiPriority w:val="99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8"/>
    <w:semiHidden/>
    <w:unhideWhenUsed/>
    <w:rsid w:val="00C710C4"/>
    <w:rPr>
      <w:rFonts w:ascii="Lucida Sans Unicode" w:hAnsi="Lucida Sans Unicode" w:cs="Lucida Sans Unicode"/>
      <w:sz w:val="22"/>
      <w:szCs w:val="22"/>
    </w:rPr>
  </w:style>
  <w:style w:type="character" w:customStyle="1" w:styleId="19">
    <w:name w:val="Текст сноски Знак1"/>
    <w:basedOn w:val="a0"/>
    <w:semiHidden/>
    <w:rsid w:val="00C710C4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aff3">
    <w:name w:val="Символ сноски"/>
    <w:basedOn w:val="17"/>
    <w:rsid w:val="00C710C4"/>
    <w:rPr>
      <w:vertAlign w:val="superscript"/>
    </w:rPr>
  </w:style>
  <w:style w:type="character" w:customStyle="1" w:styleId="c1">
    <w:name w:val="c1"/>
    <w:basedOn w:val="17"/>
    <w:rsid w:val="00C710C4"/>
  </w:style>
  <w:style w:type="paragraph" w:styleId="af2">
    <w:name w:val="Document Map"/>
    <w:basedOn w:val="a"/>
    <w:link w:val="af1"/>
    <w:uiPriority w:val="99"/>
    <w:semiHidden/>
    <w:unhideWhenUsed/>
    <w:rsid w:val="00C710C4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f3">
    <w:name w:val="Balloon Text"/>
    <w:basedOn w:val="a"/>
    <w:link w:val="21"/>
    <w:uiPriority w:val="99"/>
    <w:semiHidden/>
    <w:unhideWhenUsed/>
    <w:rsid w:val="00C710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1b">
    <w:name w:val="Текст выноски Знак1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aff5">
    <w:name w:val="Table Grid"/>
    <w:basedOn w:val="a1"/>
    <w:uiPriority w:val="59"/>
    <w:rsid w:val="00C7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qFormat/>
    <w:rsid w:val="00C710C4"/>
    <w:rPr>
      <w:b/>
      <w:bCs/>
    </w:rPr>
  </w:style>
  <w:style w:type="character" w:styleId="aff7">
    <w:name w:val="Emphasis"/>
    <w:basedOn w:val="17"/>
    <w:qFormat/>
    <w:rsid w:val="00C710C4"/>
    <w:rPr>
      <w:i/>
      <w:iCs/>
    </w:rPr>
  </w:style>
  <w:style w:type="paragraph" w:styleId="aff8">
    <w:name w:val="List"/>
    <w:basedOn w:val="a5"/>
    <w:semiHidden/>
    <w:rsid w:val="00C710C4"/>
    <w:rPr>
      <w:rFonts w:cs="Tahoma"/>
      <w:kern w:val="1"/>
    </w:rPr>
  </w:style>
  <w:style w:type="paragraph" w:styleId="aff9">
    <w:name w:val="List Paragraph"/>
    <w:basedOn w:val="a"/>
    <w:uiPriority w:val="34"/>
    <w:qFormat/>
    <w:rsid w:val="00C710C4"/>
    <w:pPr>
      <w:ind w:left="720"/>
    </w:pPr>
    <w:rPr>
      <w:rFonts w:eastAsia="Arial Unicode MS"/>
      <w:kern w:val="1"/>
    </w:rPr>
  </w:style>
  <w:style w:type="character" w:styleId="affa">
    <w:name w:val="page number"/>
    <w:basedOn w:val="a0"/>
    <w:rsid w:val="00C710C4"/>
  </w:style>
  <w:style w:type="paragraph" w:styleId="affb">
    <w:name w:val="No Spacing"/>
    <w:qFormat/>
    <w:rsid w:val="00C710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40">
    <w:name w:val="Основной текст 34"/>
    <w:basedOn w:val="a"/>
    <w:rsid w:val="00C710C4"/>
    <w:pPr>
      <w:widowControl/>
      <w:suppressAutoHyphens w:val="0"/>
      <w:spacing w:after="120"/>
    </w:pPr>
    <w:rPr>
      <w:rFonts w:eastAsia="Times New Roman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6787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2018-06-29T06:27:00Z</cp:lastPrinted>
  <dcterms:created xsi:type="dcterms:W3CDTF">2018-06-18T05:39:00Z</dcterms:created>
  <dcterms:modified xsi:type="dcterms:W3CDTF">2018-06-29T06:28:00Z</dcterms:modified>
</cp:coreProperties>
</file>