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0F" w:rsidRDefault="00884D0F" w:rsidP="00884D0F">
      <w:pPr>
        <w:pStyle w:val="af2"/>
        <w:spacing w:after="0"/>
        <w:ind w:left="0"/>
        <w:jc w:val="center"/>
        <w:rPr>
          <w:b/>
          <w:bCs/>
          <w:sz w:val="28"/>
          <w:szCs w:val="28"/>
        </w:rPr>
      </w:pPr>
      <w:r w:rsidRPr="009E42B1">
        <w:rPr>
          <w:b/>
          <w:bCs/>
          <w:sz w:val="28"/>
          <w:szCs w:val="28"/>
        </w:rPr>
        <w:t>СОВЕТ</w:t>
      </w:r>
    </w:p>
    <w:p w:rsidR="00884D0F" w:rsidRDefault="00884D0F" w:rsidP="00884D0F">
      <w:pPr>
        <w:pStyle w:val="af2"/>
        <w:spacing w:after="0"/>
        <w:ind w:left="0"/>
        <w:jc w:val="center"/>
        <w:rPr>
          <w:b/>
          <w:bCs/>
          <w:sz w:val="28"/>
          <w:szCs w:val="28"/>
        </w:rPr>
      </w:pPr>
      <w:r>
        <w:rPr>
          <w:b/>
          <w:bCs/>
          <w:sz w:val="28"/>
          <w:szCs w:val="28"/>
        </w:rPr>
        <w:t xml:space="preserve"> </w:t>
      </w:r>
      <w:r w:rsidRPr="009E42B1">
        <w:rPr>
          <w:b/>
          <w:bCs/>
          <w:sz w:val="28"/>
          <w:szCs w:val="28"/>
        </w:rPr>
        <w:t xml:space="preserve">НАРОДНЫХ ДЕПУТАТОВ </w:t>
      </w:r>
    </w:p>
    <w:p w:rsidR="00884D0F" w:rsidRPr="009E42B1" w:rsidRDefault="00865874" w:rsidP="00884D0F">
      <w:pPr>
        <w:pStyle w:val="af2"/>
        <w:spacing w:after="0"/>
        <w:ind w:left="0"/>
        <w:jc w:val="center"/>
        <w:rPr>
          <w:b/>
          <w:bCs/>
          <w:sz w:val="28"/>
          <w:szCs w:val="28"/>
        </w:rPr>
      </w:pPr>
      <w:r>
        <w:rPr>
          <w:b/>
          <w:bCs/>
          <w:sz w:val="28"/>
          <w:szCs w:val="28"/>
        </w:rPr>
        <w:t>ЕЛИЗАВЕТОВСКОГО</w:t>
      </w:r>
      <w:r w:rsidR="00884D0F" w:rsidRPr="009E42B1">
        <w:rPr>
          <w:b/>
          <w:bCs/>
          <w:sz w:val="28"/>
          <w:szCs w:val="28"/>
        </w:rPr>
        <w:t xml:space="preserve"> СЕЛЬСКОГО ПОСЕЛЕНИЯ</w:t>
      </w:r>
    </w:p>
    <w:p w:rsidR="00884D0F" w:rsidRDefault="00884D0F" w:rsidP="00884D0F">
      <w:pPr>
        <w:pStyle w:val="af2"/>
        <w:spacing w:after="0"/>
        <w:ind w:left="0"/>
        <w:jc w:val="center"/>
        <w:rPr>
          <w:b/>
          <w:bCs/>
          <w:sz w:val="28"/>
          <w:szCs w:val="28"/>
        </w:rPr>
      </w:pPr>
      <w:r w:rsidRPr="009E42B1">
        <w:rPr>
          <w:b/>
          <w:bCs/>
          <w:sz w:val="28"/>
          <w:szCs w:val="28"/>
        </w:rPr>
        <w:t xml:space="preserve">ПАВЛОВСКОГО МУНИЦИПАЛЬНОГО РАЙОНА </w:t>
      </w:r>
    </w:p>
    <w:p w:rsidR="00884D0F" w:rsidRDefault="00884D0F" w:rsidP="00884D0F">
      <w:pPr>
        <w:pStyle w:val="af2"/>
        <w:spacing w:after="0"/>
        <w:ind w:left="0"/>
        <w:jc w:val="center"/>
        <w:rPr>
          <w:b/>
          <w:bCs/>
          <w:sz w:val="28"/>
          <w:szCs w:val="28"/>
        </w:rPr>
      </w:pPr>
      <w:r w:rsidRPr="009E42B1">
        <w:rPr>
          <w:b/>
          <w:bCs/>
          <w:sz w:val="28"/>
          <w:szCs w:val="28"/>
        </w:rPr>
        <w:t>ВОРОНЕЖСКОЙ ОБЛАСТИ</w:t>
      </w:r>
      <w:r>
        <w:rPr>
          <w:b/>
          <w:bCs/>
          <w:sz w:val="28"/>
          <w:szCs w:val="28"/>
        </w:rPr>
        <w:t xml:space="preserve"> </w:t>
      </w:r>
    </w:p>
    <w:p w:rsidR="00884D0F" w:rsidRDefault="00884D0F" w:rsidP="00884D0F">
      <w:pPr>
        <w:pStyle w:val="af2"/>
        <w:ind w:left="0"/>
        <w:jc w:val="center"/>
        <w:rPr>
          <w:b/>
          <w:bCs/>
          <w:sz w:val="32"/>
          <w:szCs w:val="32"/>
        </w:rPr>
      </w:pPr>
    </w:p>
    <w:p w:rsidR="00884D0F" w:rsidRPr="003619F6" w:rsidRDefault="00884D0F" w:rsidP="00884D0F">
      <w:pPr>
        <w:pStyle w:val="af2"/>
        <w:ind w:left="0"/>
        <w:jc w:val="center"/>
        <w:rPr>
          <w:b/>
          <w:bCs/>
          <w:sz w:val="32"/>
          <w:szCs w:val="32"/>
        </w:rPr>
      </w:pPr>
      <w:proofErr w:type="gramStart"/>
      <w:r w:rsidRPr="003619F6">
        <w:rPr>
          <w:b/>
          <w:bCs/>
          <w:sz w:val="32"/>
          <w:szCs w:val="32"/>
        </w:rPr>
        <w:t>Р</w:t>
      </w:r>
      <w:proofErr w:type="gramEnd"/>
      <w:r w:rsidRPr="003619F6">
        <w:rPr>
          <w:b/>
          <w:bCs/>
          <w:sz w:val="32"/>
          <w:szCs w:val="32"/>
        </w:rPr>
        <w:t xml:space="preserve"> Е Ш Е Н И Е</w:t>
      </w:r>
    </w:p>
    <w:p w:rsidR="00884D0F" w:rsidRDefault="00884D0F" w:rsidP="00884D0F">
      <w:pPr>
        <w:pStyle w:val="af2"/>
        <w:jc w:val="center"/>
      </w:pPr>
    </w:p>
    <w:p w:rsidR="00884D0F" w:rsidRPr="00F24150" w:rsidRDefault="00884D0F" w:rsidP="00884D0F">
      <w:pPr>
        <w:pStyle w:val="af4"/>
        <w:rPr>
          <w:rFonts w:ascii="Times New Roman" w:hAnsi="Times New Roman"/>
          <w:sz w:val="26"/>
          <w:szCs w:val="26"/>
          <w:u w:val="single"/>
        </w:rPr>
      </w:pPr>
      <w:r w:rsidRPr="00F24150">
        <w:rPr>
          <w:rFonts w:ascii="Times New Roman" w:hAnsi="Times New Roman"/>
          <w:sz w:val="26"/>
          <w:szCs w:val="26"/>
          <w:u w:val="single"/>
        </w:rPr>
        <w:t xml:space="preserve">От </w:t>
      </w:r>
      <w:r w:rsidR="00865874">
        <w:rPr>
          <w:rFonts w:ascii="Times New Roman" w:hAnsi="Times New Roman"/>
          <w:sz w:val="26"/>
          <w:szCs w:val="26"/>
          <w:u w:val="single"/>
        </w:rPr>
        <w:t>11</w:t>
      </w:r>
      <w:r>
        <w:rPr>
          <w:rFonts w:ascii="Times New Roman" w:hAnsi="Times New Roman"/>
          <w:sz w:val="26"/>
          <w:szCs w:val="26"/>
          <w:u w:val="single"/>
        </w:rPr>
        <w:t xml:space="preserve"> .11. </w:t>
      </w:r>
      <w:r w:rsidRPr="00F24150">
        <w:rPr>
          <w:rFonts w:ascii="Times New Roman" w:hAnsi="Times New Roman"/>
          <w:sz w:val="26"/>
          <w:szCs w:val="26"/>
          <w:u w:val="single"/>
        </w:rPr>
        <w:t xml:space="preserve">2021 № </w:t>
      </w:r>
      <w:r w:rsidR="00865874">
        <w:rPr>
          <w:rFonts w:ascii="Times New Roman" w:hAnsi="Times New Roman"/>
          <w:sz w:val="26"/>
          <w:szCs w:val="26"/>
          <w:u w:val="single"/>
        </w:rPr>
        <w:t>69</w:t>
      </w:r>
    </w:p>
    <w:p w:rsidR="00884D0F" w:rsidRPr="00F24150" w:rsidRDefault="00884D0F" w:rsidP="00884D0F">
      <w:pPr>
        <w:pStyle w:val="af4"/>
        <w:rPr>
          <w:rFonts w:ascii="Times New Roman" w:hAnsi="Times New Roman"/>
          <w:sz w:val="26"/>
          <w:szCs w:val="26"/>
        </w:rPr>
      </w:pPr>
      <w:proofErr w:type="gramStart"/>
      <w:r w:rsidRPr="00F24150">
        <w:rPr>
          <w:rFonts w:ascii="Times New Roman" w:hAnsi="Times New Roman"/>
          <w:sz w:val="26"/>
          <w:szCs w:val="26"/>
        </w:rPr>
        <w:t>с</w:t>
      </w:r>
      <w:proofErr w:type="gramEnd"/>
      <w:r w:rsidRPr="00F24150">
        <w:rPr>
          <w:rFonts w:ascii="Times New Roman" w:hAnsi="Times New Roman"/>
          <w:sz w:val="26"/>
          <w:szCs w:val="26"/>
        </w:rPr>
        <w:t xml:space="preserve">. </w:t>
      </w:r>
      <w:r w:rsidR="00865874">
        <w:rPr>
          <w:rFonts w:ascii="Times New Roman" w:hAnsi="Times New Roman"/>
          <w:sz w:val="26"/>
          <w:szCs w:val="26"/>
        </w:rPr>
        <w:t>Елизаветовка</w:t>
      </w:r>
    </w:p>
    <w:p w:rsidR="00102FAB" w:rsidRPr="00F47278" w:rsidRDefault="00102FAB" w:rsidP="008D55F5">
      <w:pPr>
        <w:pStyle w:val="s9"/>
        <w:spacing w:before="0" w:beforeAutospacing="0" w:after="0" w:afterAutospacing="0"/>
        <w:jc w:val="both"/>
        <w:rPr>
          <w:rFonts w:eastAsia="Calibri"/>
          <w:bCs/>
          <w:iCs/>
        </w:rPr>
      </w:pPr>
    </w:p>
    <w:p w:rsidR="008D55F5" w:rsidRDefault="00102FAB" w:rsidP="00884D0F">
      <w:pPr>
        <w:tabs>
          <w:tab w:val="left" w:pos="3686"/>
          <w:tab w:val="left" w:pos="4111"/>
          <w:tab w:val="left" w:pos="4253"/>
        </w:tabs>
        <w:autoSpaceDE w:val="0"/>
        <w:autoSpaceDN w:val="0"/>
        <w:adjustRightInd w:val="0"/>
        <w:ind w:right="3968"/>
        <w:jc w:val="both"/>
        <w:rPr>
          <w:rFonts w:eastAsia="Calibri"/>
          <w:bCs/>
          <w:sz w:val="28"/>
          <w:szCs w:val="28"/>
        </w:rPr>
      </w:pPr>
      <w:bookmarkStart w:id="0" w:name="_Hlk83822886"/>
      <w:r w:rsidRPr="00884D0F">
        <w:rPr>
          <w:rFonts w:eastAsia="Calibri"/>
          <w:bCs/>
          <w:iCs/>
          <w:sz w:val="28"/>
          <w:szCs w:val="28"/>
        </w:rPr>
        <w:t>Об утверждении положения о муниципальном контроле в сфере благоустройства н</w:t>
      </w:r>
      <w:r w:rsidRPr="00884D0F">
        <w:rPr>
          <w:rFonts w:eastAsia="Calibri"/>
          <w:bCs/>
          <w:sz w:val="28"/>
          <w:szCs w:val="28"/>
        </w:rPr>
        <w:t xml:space="preserve">а территории </w:t>
      </w:r>
      <w:proofErr w:type="spellStart"/>
      <w:r w:rsidR="00865874">
        <w:rPr>
          <w:rFonts w:eastAsia="Calibri"/>
          <w:bCs/>
          <w:sz w:val="28"/>
          <w:szCs w:val="28"/>
        </w:rPr>
        <w:t>Елизаветовского</w:t>
      </w:r>
      <w:proofErr w:type="spellEnd"/>
      <w:r w:rsidR="00884D0F">
        <w:rPr>
          <w:rFonts w:eastAsia="Calibri"/>
          <w:bCs/>
          <w:sz w:val="28"/>
          <w:szCs w:val="28"/>
        </w:rPr>
        <w:t xml:space="preserve"> сельского поселения Павловского муниципального района Воронежской области </w:t>
      </w:r>
      <w:bookmarkEnd w:id="0"/>
    </w:p>
    <w:p w:rsidR="00884D0F" w:rsidRPr="00F47278" w:rsidRDefault="00884D0F" w:rsidP="00884D0F">
      <w:pPr>
        <w:tabs>
          <w:tab w:val="left" w:pos="3686"/>
          <w:tab w:val="left" w:pos="4111"/>
          <w:tab w:val="left" w:pos="4253"/>
        </w:tabs>
        <w:autoSpaceDE w:val="0"/>
        <w:autoSpaceDN w:val="0"/>
        <w:adjustRightInd w:val="0"/>
        <w:ind w:right="3968"/>
        <w:jc w:val="both"/>
      </w:pPr>
    </w:p>
    <w:p w:rsidR="008D55F5" w:rsidRPr="00884D0F" w:rsidRDefault="008D55F5" w:rsidP="008D55F5">
      <w:pPr>
        <w:pStyle w:val="s4"/>
        <w:spacing w:before="0" w:beforeAutospacing="0" w:after="0" w:afterAutospacing="0"/>
        <w:jc w:val="center"/>
        <w:rPr>
          <w:sz w:val="26"/>
          <w:szCs w:val="26"/>
        </w:rPr>
      </w:pPr>
      <w:r w:rsidRPr="00884D0F">
        <w:rPr>
          <w:sz w:val="26"/>
          <w:szCs w:val="26"/>
        </w:rPr>
        <w:t> </w:t>
      </w:r>
    </w:p>
    <w:p w:rsidR="00102FAB" w:rsidRPr="00884D0F" w:rsidRDefault="008D55F5" w:rsidP="00102FAB">
      <w:pPr>
        <w:ind w:firstLine="708"/>
        <w:jc w:val="both"/>
        <w:rPr>
          <w:rFonts w:eastAsia="Calibri"/>
          <w:sz w:val="26"/>
          <w:szCs w:val="26"/>
        </w:rPr>
      </w:pPr>
      <w:r w:rsidRPr="00884D0F">
        <w:rPr>
          <w:rStyle w:val="bumpedfont15"/>
          <w:sz w:val="26"/>
          <w:szCs w:val="26"/>
        </w:rPr>
        <w:t>В соответствии с Федеральным </w:t>
      </w:r>
      <w:r w:rsidRPr="00884D0F">
        <w:rPr>
          <w:rStyle w:val="bumpedfont15"/>
          <w:color w:val="000000"/>
          <w:sz w:val="26"/>
          <w:szCs w:val="26"/>
        </w:rPr>
        <w:t>закон</w:t>
      </w:r>
      <w:r w:rsidRPr="00884D0F">
        <w:rPr>
          <w:rStyle w:val="bumpedfont15"/>
          <w:sz w:val="26"/>
          <w:szCs w:val="26"/>
        </w:rPr>
        <w:t xml:space="preserve">ом от 06.10.2003 №131-ФЗ «Об общих принципах организации местного самоуправления в Российской Федерации», </w:t>
      </w:r>
      <w:r w:rsidR="00F32321" w:rsidRPr="00884D0F">
        <w:rPr>
          <w:sz w:val="26"/>
          <w:szCs w:val="26"/>
        </w:rPr>
        <w:t>Федеральным законом от 31.07.2020 № 248-ФЗ «О государственном контроле (надзоре) и муниципальном контроле в Российской Федерации»,</w:t>
      </w:r>
      <w:r w:rsidR="00DD3FA3" w:rsidRPr="00884D0F">
        <w:rPr>
          <w:sz w:val="26"/>
          <w:szCs w:val="26"/>
        </w:rPr>
        <w:t xml:space="preserve"> </w:t>
      </w:r>
      <w:r w:rsidR="00102FAB" w:rsidRPr="00884D0F">
        <w:rPr>
          <w:rFonts w:eastAsia="Calibri"/>
          <w:sz w:val="26"/>
          <w:szCs w:val="26"/>
        </w:rPr>
        <w:t xml:space="preserve">Уставом </w:t>
      </w:r>
      <w:proofErr w:type="spellStart"/>
      <w:r w:rsidR="00865874">
        <w:rPr>
          <w:rFonts w:eastAsia="Calibri"/>
          <w:sz w:val="26"/>
          <w:szCs w:val="26"/>
        </w:rPr>
        <w:t>Елизаветовского</w:t>
      </w:r>
      <w:proofErr w:type="spellEnd"/>
      <w:r w:rsidR="00F47278" w:rsidRPr="00884D0F">
        <w:rPr>
          <w:rFonts w:eastAsia="Calibri"/>
          <w:sz w:val="26"/>
          <w:szCs w:val="26"/>
        </w:rPr>
        <w:t xml:space="preserve"> </w:t>
      </w:r>
      <w:r w:rsidR="005B7C87" w:rsidRPr="00884D0F">
        <w:rPr>
          <w:rFonts w:eastAsia="Calibri"/>
          <w:sz w:val="26"/>
          <w:szCs w:val="26"/>
        </w:rPr>
        <w:t xml:space="preserve"> сельско</w:t>
      </w:r>
      <w:r w:rsidR="00884D0F" w:rsidRPr="00884D0F">
        <w:rPr>
          <w:rFonts w:eastAsia="Calibri"/>
          <w:sz w:val="26"/>
          <w:szCs w:val="26"/>
        </w:rPr>
        <w:t>го</w:t>
      </w:r>
      <w:r w:rsidR="00F47278" w:rsidRPr="00884D0F">
        <w:rPr>
          <w:rFonts w:eastAsia="Calibri"/>
          <w:sz w:val="26"/>
          <w:szCs w:val="26"/>
        </w:rPr>
        <w:t xml:space="preserve"> </w:t>
      </w:r>
      <w:r w:rsidR="005B7C87" w:rsidRPr="00884D0F">
        <w:rPr>
          <w:rFonts w:eastAsia="Calibri"/>
          <w:sz w:val="26"/>
          <w:szCs w:val="26"/>
        </w:rPr>
        <w:t xml:space="preserve"> поселени</w:t>
      </w:r>
      <w:r w:rsidR="00884D0F" w:rsidRPr="00884D0F">
        <w:rPr>
          <w:rFonts w:eastAsia="Calibri"/>
          <w:sz w:val="26"/>
          <w:szCs w:val="26"/>
        </w:rPr>
        <w:t>я</w:t>
      </w:r>
      <w:r w:rsidR="00865874">
        <w:rPr>
          <w:rFonts w:eastAsia="Calibri"/>
          <w:sz w:val="26"/>
          <w:szCs w:val="26"/>
        </w:rPr>
        <w:t xml:space="preserve"> Павловского муниципального района Воронежской области</w:t>
      </w:r>
      <w:r w:rsidR="00102FAB" w:rsidRPr="00884D0F">
        <w:rPr>
          <w:rFonts w:eastAsia="Calibri"/>
          <w:sz w:val="26"/>
          <w:szCs w:val="26"/>
        </w:rPr>
        <w:t xml:space="preserve">, </w:t>
      </w:r>
      <w:r w:rsidR="00884D0F" w:rsidRPr="00884D0F">
        <w:rPr>
          <w:rFonts w:eastAsia="Calibri"/>
          <w:sz w:val="26"/>
          <w:szCs w:val="26"/>
        </w:rPr>
        <w:t xml:space="preserve"> С</w:t>
      </w:r>
      <w:r w:rsidR="00102FAB" w:rsidRPr="00884D0F">
        <w:rPr>
          <w:rFonts w:eastAsia="Calibri"/>
          <w:sz w:val="26"/>
          <w:szCs w:val="26"/>
        </w:rPr>
        <w:t xml:space="preserve">овет </w:t>
      </w:r>
      <w:r w:rsidR="00865874">
        <w:rPr>
          <w:rFonts w:eastAsia="Calibri"/>
          <w:sz w:val="26"/>
          <w:szCs w:val="26"/>
        </w:rPr>
        <w:t xml:space="preserve">народных </w:t>
      </w:r>
      <w:r w:rsidR="00102FAB" w:rsidRPr="00884D0F">
        <w:rPr>
          <w:rFonts w:eastAsia="Calibri"/>
          <w:sz w:val="26"/>
          <w:szCs w:val="26"/>
        </w:rPr>
        <w:t xml:space="preserve">депутатов </w:t>
      </w:r>
      <w:r w:rsidR="00884D0F" w:rsidRPr="00884D0F">
        <w:rPr>
          <w:rFonts w:eastAsia="Calibri"/>
          <w:sz w:val="26"/>
          <w:szCs w:val="26"/>
        </w:rPr>
        <w:t xml:space="preserve"> </w:t>
      </w:r>
      <w:proofErr w:type="spellStart"/>
      <w:r w:rsidR="00865874">
        <w:rPr>
          <w:rFonts w:eastAsia="Calibri"/>
          <w:sz w:val="26"/>
          <w:szCs w:val="26"/>
        </w:rPr>
        <w:t>Елизаветовского</w:t>
      </w:r>
      <w:proofErr w:type="spellEnd"/>
      <w:r w:rsidR="00884D0F" w:rsidRPr="00884D0F">
        <w:rPr>
          <w:rFonts w:eastAsia="Calibri"/>
          <w:sz w:val="26"/>
          <w:szCs w:val="26"/>
        </w:rPr>
        <w:t xml:space="preserve"> </w:t>
      </w:r>
      <w:r w:rsidR="00F47278" w:rsidRPr="00884D0F">
        <w:rPr>
          <w:rFonts w:eastAsia="Calibri"/>
          <w:sz w:val="26"/>
          <w:szCs w:val="26"/>
        </w:rPr>
        <w:t xml:space="preserve"> </w:t>
      </w:r>
      <w:r w:rsidR="005B7C87" w:rsidRPr="00884D0F">
        <w:rPr>
          <w:rFonts w:eastAsia="Calibri"/>
          <w:sz w:val="26"/>
          <w:szCs w:val="26"/>
        </w:rPr>
        <w:t xml:space="preserve"> сельско</w:t>
      </w:r>
      <w:r w:rsidR="00865874">
        <w:rPr>
          <w:rFonts w:eastAsia="Calibri"/>
          <w:sz w:val="26"/>
          <w:szCs w:val="26"/>
        </w:rPr>
        <w:t>го поселения</w:t>
      </w:r>
      <w:r w:rsidR="005B7C87" w:rsidRPr="00884D0F">
        <w:rPr>
          <w:rFonts w:eastAsia="Calibri"/>
          <w:sz w:val="26"/>
          <w:szCs w:val="26"/>
        </w:rPr>
        <w:t xml:space="preserve"> </w:t>
      </w:r>
    </w:p>
    <w:p w:rsidR="00884D0F" w:rsidRPr="00884D0F" w:rsidRDefault="00884D0F" w:rsidP="00102FAB">
      <w:pPr>
        <w:ind w:firstLine="708"/>
        <w:jc w:val="both"/>
        <w:rPr>
          <w:rFonts w:eastAsia="Calibri"/>
          <w:sz w:val="26"/>
          <w:szCs w:val="26"/>
        </w:rPr>
      </w:pPr>
    </w:p>
    <w:p w:rsidR="00102FAB" w:rsidRPr="00884D0F" w:rsidRDefault="00102FAB" w:rsidP="008D55F5">
      <w:pPr>
        <w:pStyle w:val="s12"/>
        <w:spacing w:before="0" w:beforeAutospacing="0" w:after="0" w:afterAutospacing="0"/>
        <w:ind w:firstLine="540"/>
        <w:jc w:val="both"/>
        <w:rPr>
          <w:rStyle w:val="bumpedfont15"/>
          <w:sz w:val="26"/>
          <w:szCs w:val="26"/>
        </w:rPr>
      </w:pPr>
    </w:p>
    <w:p w:rsidR="00102FAB" w:rsidRPr="005E5BD4" w:rsidRDefault="00102FAB" w:rsidP="00102FAB">
      <w:pPr>
        <w:ind w:right="-1" w:firstLine="851"/>
        <w:jc w:val="center"/>
        <w:rPr>
          <w:sz w:val="26"/>
          <w:szCs w:val="26"/>
        </w:rPr>
      </w:pPr>
      <w:r w:rsidRPr="005E5BD4">
        <w:rPr>
          <w:sz w:val="26"/>
          <w:szCs w:val="26"/>
        </w:rPr>
        <w:t>РЕШИЛ:</w:t>
      </w:r>
    </w:p>
    <w:p w:rsidR="00102FAB" w:rsidRPr="00884D0F" w:rsidRDefault="00102FAB" w:rsidP="008D55F5">
      <w:pPr>
        <w:pStyle w:val="s15"/>
        <w:spacing w:before="0" w:beforeAutospacing="0" w:after="0" w:afterAutospacing="0"/>
        <w:ind w:firstLine="525"/>
        <w:jc w:val="both"/>
        <w:rPr>
          <w:rStyle w:val="bumpedfont15"/>
          <w:sz w:val="26"/>
          <w:szCs w:val="26"/>
        </w:rPr>
      </w:pPr>
    </w:p>
    <w:p w:rsidR="008D55F5" w:rsidRPr="00884D0F" w:rsidRDefault="008D55F5" w:rsidP="00412FC0">
      <w:pPr>
        <w:pStyle w:val="s15"/>
        <w:tabs>
          <w:tab w:val="left" w:pos="851"/>
        </w:tabs>
        <w:spacing w:before="0" w:beforeAutospacing="0" w:after="0" w:afterAutospacing="0"/>
        <w:ind w:firstLine="567"/>
        <w:jc w:val="both"/>
        <w:rPr>
          <w:sz w:val="26"/>
          <w:szCs w:val="26"/>
        </w:rPr>
      </w:pPr>
      <w:r w:rsidRPr="00884D0F">
        <w:rPr>
          <w:rStyle w:val="bumpedfont15"/>
          <w:sz w:val="26"/>
          <w:szCs w:val="26"/>
        </w:rPr>
        <w:t xml:space="preserve">1. Утвердить Положение о </w:t>
      </w:r>
      <w:r w:rsidR="00E27167" w:rsidRPr="00884D0F">
        <w:rPr>
          <w:rStyle w:val="bumpedfont15"/>
          <w:sz w:val="26"/>
          <w:szCs w:val="26"/>
        </w:rPr>
        <w:t>муниципальном контроле в сфере благоустройства</w:t>
      </w:r>
      <w:r w:rsidRPr="00884D0F">
        <w:rPr>
          <w:rStyle w:val="bumpedfont15"/>
          <w:sz w:val="26"/>
          <w:szCs w:val="26"/>
        </w:rPr>
        <w:t> </w:t>
      </w:r>
      <w:r w:rsidR="00102FAB" w:rsidRPr="00884D0F">
        <w:rPr>
          <w:rStyle w:val="bumpedfont15"/>
          <w:sz w:val="26"/>
          <w:szCs w:val="26"/>
        </w:rPr>
        <w:t xml:space="preserve">на территории </w:t>
      </w:r>
      <w:r w:rsidR="00884D0F" w:rsidRPr="00884D0F">
        <w:rPr>
          <w:rStyle w:val="bumpedfont15"/>
          <w:sz w:val="26"/>
          <w:szCs w:val="26"/>
        </w:rPr>
        <w:t xml:space="preserve"> </w:t>
      </w:r>
      <w:proofErr w:type="spellStart"/>
      <w:r w:rsidR="00865874">
        <w:rPr>
          <w:rStyle w:val="bumpedfont15"/>
          <w:sz w:val="26"/>
          <w:szCs w:val="26"/>
        </w:rPr>
        <w:t>Елизаветовского</w:t>
      </w:r>
      <w:proofErr w:type="spellEnd"/>
      <w:r w:rsidR="00884D0F" w:rsidRPr="00884D0F">
        <w:rPr>
          <w:rStyle w:val="bumpedfont15"/>
          <w:sz w:val="26"/>
          <w:szCs w:val="26"/>
        </w:rPr>
        <w:t xml:space="preserve"> </w:t>
      </w:r>
      <w:r w:rsidR="005B7C87" w:rsidRPr="00884D0F">
        <w:rPr>
          <w:rStyle w:val="bumpedfont15"/>
          <w:sz w:val="26"/>
          <w:szCs w:val="26"/>
        </w:rPr>
        <w:t>сельско</w:t>
      </w:r>
      <w:r w:rsidR="00884D0F" w:rsidRPr="00884D0F">
        <w:rPr>
          <w:rStyle w:val="bumpedfont15"/>
          <w:sz w:val="26"/>
          <w:szCs w:val="26"/>
        </w:rPr>
        <w:t xml:space="preserve">го </w:t>
      </w:r>
      <w:r w:rsidR="00F47278" w:rsidRPr="00884D0F">
        <w:rPr>
          <w:rStyle w:val="bumpedfont15"/>
          <w:sz w:val="26"/>
          <w:szCs w:val="26"/>
        </w:rPr>
        <w:t xml:space="preserve"> </w:t>
      </w:r>
      <w:r w:rsidR="005B7C87" w:rsidRPr="00884D0F">
        <w:rPr>
          <w:rStyle w:val="bumpedfont15"/>
          <w:sz w:val="26"/>
          <w:szCs w:val="26"/>
        </w:rPr>
        <w:t>поселени</w:t>
      </w:r>
      <w:r w:rsidR="00884D0F" w:rsidRPr="00884D0F">
        <w:rPr>
          <w:rStyle w:val="bumpedfont15"/>
          <w:sz w:val="26"/>
          <w:szCs w:val="26"/>
        </w:rPr>
        <w:t xml:space="preserve">я Павловского муниципального района Воронежской области </w:t>
      </w:r>
      <w:r w:rsidR="00F47278" w:rsidRPr="00884D0F">
        <w:rPr>
          <w:rStyle w:val="bumpedfont15"/>
          <w:sz w:val="26"/>
          <w:szCs w:val="26"/>
        </w:rPr>
        <w:t xml:space="preserve"> </w:t>
      </w:r>
      <w:r w:rsidR="00102FAB" w:rsidRPr="00884D0F">
        <w:rPr>
          <w:rStyle w:val="bumpedfont15"/>
          <w:sz w:val="26"/>
          <w:szCs w:val="26"/>
        </w:rPr>
        <w:t>согласно приложению</w:t>
      </w:r>
      <w:r w:rsidR="00865874">
        <w:rPr>
          <w:rStyle w:val="bumpedfont15"/>
          <w:sz w:val="26"/>
          <w:szCs w:val="26"/>
        </w:rPr>
        <w:t xml:space="preserve"> к настоящему решению</w:t>
      </w:r>
      <w:r w:rsidR="00102FAB" w:rsidRPr="00884D0F">
        <w:rPr>
          <w:rStyle w:val="bumpedfont15"/>
          <w:sz w:val="26"/>
          <w:szCs w:val="26"/>
        </w:rPr>
        <w:t>.</w:t>
      </w:r>
    </w:p>
    <w:p w:rsidR="00884D0F" w:rsidRPr="00884D0F" w:rsidRDefault="004D44E5" w:rsidP="00884D0F">
      <w:pPr>
        <w:pStyle w:val="formattext"/>
        <w:spacing w:before="0" w:beforeAutospacing="0" w:after="0" w:afterAutospacing="0"/>
        <w:ind w:firstLine="567"/>
        <w:jc w:val="both"/>
        <w:textAlignment w:val="baseline"/>
        <w:rPr>
          <w:sz w:val="26"/>
          <w:szCs w:val="26"/>
        </w:rPr>
      </w:pPr>
      <w:r w:rsidRPr="00884D0F">
        <w:rPr>
          <w:sz w:val="26"/>
          <w:szCs w:val="26"/>
        </w:rPr>
        <w:t xml:space="preserve">2. </w:t>
      </w:r>
      <w:r w:rsidR="00884D0F" w:rsidRPr="00884D0F">
        <w:rPr>
          <w:sz w:val="26"/>
          <w:szCs w:val="26"/>
        </w:rPr>
        <w:t xml:space="preserve">Обнародовать настоящее решение в соответствии с Положением о порядке обнародования муниципальных правовых актов </w:t>
      </w:r>
      <w:proofErr w:type="spellStart"/>
      <w:r w:rsidR="00865874">
        <w:rPr>
          <w:sz w:val="26"/>
          <w:szCs w:val="26"/>
        </w:rPr>
        <w:t>Елизаветовского</w:t>
      </w:r>
      <w:proofErr w:type="spellEnd"/>
      <w:r w:rsidR="00884D0F" w:rsidRPr="00884D0F">
        <w:rPr>
          <w:sz w:val="26"/>
          <w:szCs w:val="26"/>
        </w:rPr>
        <w:t xml:space="preserve"> сельского поселения и разместить на официальном сайте администрации </w:t>
      </w:r>
      <w:proofErr w:type="spellStart"/>
      <w:r w:rsidR="00865874">
        <w:rPr>
          <w:sz w:val="26"/>
          <w:szCs w:val="26"/>
        </w:rPr>
        <w:t>Елизаветовского</w:t>
      </w:r>
      <w:proofErr w:type="spellEnd"/>
      <w:r w:rsidR="00884D0F" w:rsidRPr="00884D0F">
        <w:rPr>
          <w:sz w:val="26"/>
          <w:szCs w:val="26"/>
        </w:rPr>
        <w:t xml:space="preserve"> сельского поселения в сети «Интернет».</w:t>
      </w:r>
    </w:p>
    <w:p w:rsidR="00884D0F" w:rsidRPr="00884D0F" w:rsidRDefault="00884D0F" w:rsidP="00884D0F">
      <w:pPr>
        <w:pStyle w:val="formattext"/>
        <w:spacing w:before="0" w:beforeAutospacing="0" w:after="0" w:afterAutospacing="0"/>
        <w:ind w:firstLine="567"/>
        <w:jc w:val="both"/>
        <w:textAlignment w:val="baseline"/>
        <w:rPr>
          <w:sz w:val="26"/>
          <w:szCs w:val="26"/>
        </w:rPr>
      </w:pPr>
      <w:r w:rsidRPr="00884D0F">
        <w:rPr>
          <w:sz w:val="26"/>
          <w:szCs w:val="26"/>
        </w:rPr>
        <w:t>3.Настоящее решение вступает в силу с 1 января 2022 года.</w:t>
      </w:r>
    </w:p>
    <w:p w:rsidR="00884D0F" w:rsidRPr="00884D0F" w:rsidRDefault="00884D0F" w:rsidP="00884D0F">
      <w:pPr>
        <w:pStyle w:val="formattext"/>
        <w:spacing w:before="0" w:beforeAutospacing="0" w:after="0" w:afterAutospacing="0"/>
        <w:ind w:firstLine="567"/>
        <w:jc w:val="both"/>
        <w:textAlignment w:val="baseline"/>
        <w:rPr>
          <w:sz w:val="26"/>
          <w:szCs w:val="26"/>
        </w:rPr>
      </w:pPr>
      <w:r w:rsidRPr="00884D0F">
        <w:rPr>
          <w:sz w:val="26"/>
          <w:szCs w:val="26"/>
        </w:rPr>
        <w:t>4.</w:t>
      </w:r>
      <w:proofErr w:type="gramStart"/>
      <w:r w:rsidRPr="00884D0F">
        <w:rPr>
          <w:sz w:val="26"/>
          <w:szCs w:val="26"/>
        </w:rPr>
        <w:t>Контроль за</w:t>
      </w:r>
      <w:proofErr w:type="gramEnd"/>
      <w:r w:rsidRPr="00884D0F">
        <w:rPr>
          <w:sz w:val="26"/>
          <w:szCs w:val="26"/>
        </w:rPr>
        <w:t xml:space="preserve"> исполнением настоящего решения оставляю за собой. </w:t>
      </w:r>
    </w:p>
    <w:p w:rsidR="00884D0F" w:rsidRPr="00884D0F" w:rsidRDefault="00884D0F" w:rsidP="00884D0F">
      <w:pPr>
        <w:pStyle w:val="headertext"/>
        <w:spacing w:before="0" w:beforeAutospacing="0" w:after="0" w:afterAutospacing="0"/>
        <w:textAlignment w:val="baseline"/>
        <w:rPr>
          <w:rStyle w:val="a3"/>
          <w:sz w:val="26"/>
          <w:szCs w:val="26"/>
        </w:rPr>
      </w:pPr>
    </w:p>
    <w:p w:rsidR="00884D0F" w:rsidRPr="00884D0F" w:rsidRDefault="00884D0F" w:rsidP="00884D0F">
      <w:pPr>
        <w:pStyle w:val="headertext"/>
        <w:spacing w:before="0" w:beforeAutospacing="0" w:after="0" w:afterAutospacing="0"/>
        <w:textAlignment w:val="baseline"/>
        <w:rPr>
          <w:rStyle w:val="a3"/>
          <w:sz w:val="26"/>
          <w:szCs w:val="26"/>
        </w:rPr>
      </w:pPr>
    </w:p>
    <w:p w:rsidR="00884D0F" w:rsidRPr="00884D0F" w:rsidRDefault="00884D0F" w:rsidP="00884D0F">
      <w:pPr>
        <w:pStyle w:val="headertext"/>
        <w:spacing w:before="0" w:beforeAutospacing="0" w:after="0" w:afterAutospacing="0"/>
        <w:textAlignment w:val="baseline"/>
        <w:rPr>
          <w:rStyle w:val="a3"/>
          <w:sz w:val="26"/>
          <w:szCs w:val="26"/>
        </w:rPr>
      </w:pPr>
    </w:p>
    <w:p w:rsidR="00884D0F" w:rsidRPr="00884D0F" w:rsidRDefault="00884D0F" w:rsidP="00884D0F">
      <w:pPr>
        <w:pStyle w:val="af4"/>
        <w:rPr>
          <w:rFonts w:ascii="Times New Roman" w:hAnsi="Times New Roman"/>
          <w:sz w:val="26"/>
          <w:szCs w:val="26"/>
        </w:rPr>
      </w:pPr>
      <w:r w:rsidRPr="00884D0F">
        <w:rPr>
          <w:rFonts w:ascii="Times New Roman" w:hAnsi="Times New Roman"/>
          <w:sz w:val="26"/>
          <w:szCs w:val="26"/>
        </w:rPr>
        <w:t xml:space="preserve">Глава       </w:t>
      </w:r>
      <w:proofErr w:type="spellStart"/>
      <w:r w:rsidR="00865874">
        <w:rPr>
          <w:rFonts w:ascii="Times New Roman" w:hAnsi="Times New Roman"/>
          <w:sz w:val="26"/>
          <w:szCs w:val="26"/>
        </w:rPr>
        <w:t>Елизаветовского</w:t>
      </w:r>
      <w:proofErr w:type="spellEnd"/>
      <w:r w:rsidRPr="00884D0F">
        <w:rPr>
          <w:rFonts w:ascii="Times New Roman" w:hAnsi="Times New Roman"/>
          <w:sz w:val="26"/>
          <w:szCs w:val="26"/>
        </w:rPr>
        <w:t xml:space="preserve">     </w:t>
      </w:r>
      <w:proofErr w:type="gramStart"/>
      <w:r w:rsidRPr="00884D0F">
        <w:rPr>
          <w:rFonts w:ascii="Times New Roman" w:hAnsi="Times New Roman"/>
          <w:sz w:val="26"/>
          <w:szCs w:val="26"/>
        </w:rPr>
        <w:t>сельского</w:t>
      </w:r>
      <w:proofErr w:type="gramEnd"/>
    </w:p>
    <w:p w:rsidR="00884D0F" w:rsidRPr="00884D0F" w:rsidRDefault="00884D0F" w:rsidP="00884D0F">
      <w:pPr>
        <w:pStyle w:val="af4"/>
        <w:rPr>
          <w:rFonts w:ascii="Times New Roman" w:hAnsi="Times New Roman"/>
          <w:sz w:val="26"/>
          <w:szCs w:val="26"/>
        </w:rPr>
      </w:pPr>
      <w:r w:rsidRPr="00884D0F">
        <w:rPr>
          <w:rFonts w:ascii="Times New Roman" w:hAnsi="Times New Roman"/>
          <w:sz w:val="26"/>
          <w:szCs w:val="26"/>
        </w:rPr>
        <w:t>поселения Павловского муниципального</w:t>
      </w:r>
    </w:p>
    <w:p w:rsidR="00884D0F" w:rsidRPr="00884D0F" w:rsidRDefault="00884D0F" w:rsidP="00884D0F">
      <w:pPr>
        <w:pStyle w:val="af4"/>
        <w:rPr>
          <w:rFonts w:ascii="Times New Roman" w:hAnsi="Times New Roman"/>
          <w:sz w:val="26"/>
          <w:szCs w:val="26"/>
        </w:rPr>
      </w:pPr>
      <w:r w:rsidRPr="00884D0F">
        <w:rPr>
          <w:rFonts w:ascii="Times New Roman" w:hAnsi="Times New Roman"/>
          <w:sz w:val="26"/>
          <w:szCs w:val="26"/>
        </w:rPr>
        <w:t xml:space="preserve">района         Воронежской            области                        </w:t>
      </w:r>
      <w:r w:rsidR="00865874">
        <w:rPr>
          <w:rFonts w:ascii="Times New Roman" w:hAnsi="Times New Roman"/>
          <w:sz w:val="26"/>
          <w:szCs w:val="26"/>
        </w:rPr>
        <w:t xml:space="preserve">                      А.И.Фомин</w:t>
      </w:r>
    </w:p>
    <w:p w:rsidR="00884D0F" w:rsidRPr="00884D0F" w:rsidRDefault="00884D0F" w:rsidP="00884D0F">
      <w:pPr>
        <w:ind w:firstLine="708"/>
        <w:jc w:val="both"/>
        <w:rPr>
          <w:rFonts w:eastAsia="Times New Roman"/>
          <w:sz w:val="26"/>
          <w:szCs w:val="26"/>
        </w:rPr>
      </w:pPr>
    </w:p>
    <w:p w:rsidR="00884D0F" w:rsidRPr="00884D0F" w:rsidRDefault="00884D0F" w:rsidP="00884D0F">
      <w:pPr>
        <w:pStyle w:val="headertext"/>
        <w:spacing w:before="0" w:beforeAutospacing="0" w:after="0" w:afterAutospacing="0"/>
        <w:textAlignment w:val="baseline"/>
        <w:rPr>
          <w:rStyle w:val="a3"/>
          <w:sz w:val="26"/>
          <w:szCs w:val="26"/>
        </w:rPr>
      </w:pPr>
    </w:p>
    <w:p w:rsidR="00884D0F" w:rsidRPr="00884D0F" w:rsidRDefault="00884D0F" w:rsidP="00884D0F">
      <w:pPr>
        <w:pStyle w:val="headertext"/>
        <w:spacing w:before="0" w:beforeAutospacing="0" w:after="0" w:afterAutospacing="0"/>
        <w:textAlignment w:val="baseline"/>
        <w:rPr>
          <w:rStyle w:val="a3"/>
          <w:sz w:val="26"/>
          <w:szCs w:val="26"/>
        </w:rPr>
      </w:pPr>
    </w:p>
    <w:p w:rsidR="003E58EA" w:rsidRPr="005E5BD4" w:rsidRDefault="00884D0F" w:rsidP="003E58EA">
      <w:pPr>
        <w:autoSpaceDE w:val="0"/>
        <w:autoSpaceDN w:val="0"/>
        <w:adjustRightInd w:val="0"/>
        <w:ind w:left="4536"/>
        <w:jc w:val="right"/>
        <w:rPr>
          <w:rFonts w:eastAsia="Calibri"/>
          <w:color w:val="000000" w:themeColor="text1"/>
          <w:sz w:val="26"/>
          <w:szCs w:val="26"/>
        </w:rPr>
      </w:pPr>
      <w:bookmarkStart w:id="1" w:name="Par35"/>
      <w:bookmarkEnd w:id="1"/>
      <w:r w:rsidRPr="005E5BD4">
        <w:rPr>
          <w:rFonts w:eastAsia="Calibri"/>
          <w:color w:val="000000" w:themeColor="text1"/>
          <w:sz w:val="26"/>
          <w:szCs w:val="26"/>
        </w:rPr>
        <w:t>П</w:t>
      </w:r>
      <w:r w:rsidR="003E58EA" w:rsidRPr="005E5BD4">
        <w:rPr>
          <w:rFonts w:eastAsia="Calibri"/>
          <w:color w:val="000000" w:themeColor="text1"/>
          <w:sz w:val="26"/>
          <w:szCs w:val="26"/>
        </w:rPr>
        <w:t>риложение</w:t>
      </w:r>
    </w:p>
    <w:p w:rsidR="00884D0F" w:rsidRPr="005E5BD4" w:rsidRDefault="003E58EA" w:rsidP="003E58EA">
      <w:pPr>
        <w:autoSpaceDE w:val="0"/>
        <w:autoSpaceDN w:val="0"/>
        <w:adjustRightInd w:val="0"/>
        <w:ind w:left="4536"/>
        <w:jc w:val="right"/>
        <w:rPr>
          <w:rFonts w:eastAsia="Calibri"/>
          <w:color w:val="000000" w:themeColor="text1"/>
          <w:sz w:val="26"/>
          <w:szCs w:val="26"/>
        </w:rPr>
      </w:pPr>
      <w:r w:rsidRPr="005E5BD4">
        <w:rPr>
          <w:rFonts w:eastAsia="Calibri"/>
          <w:color w:val="000000" w:themeColor="text1"/>
          <w:sz w:val="26"/>
          <w:szCs w:val="26"/>
        </w:rPr>
        <w:t xml:space="preserve">к решению </w:t>
      </w:r>
      <w:r w:rsidR="00884D0F" w:rsidRPr="005E5BD4">
        <w:rPr>
          <w:rFonts w:eastAsia="Calibri"/>
          <w:color w:val="000000" w:themeColor="text1"/>
          <w:sz w:val="26"/>
          <w:szCs w:val="26"/>
        </w:rPr>
        <w:t>С</w:t>
      </w:r>
      <w:r w:rsidRPr="005E5BD4">
        <w:rPr>
          <w:rFonts w:eastAsia="Calibri"/>
          <w:color w:val="000000" w:themeColor="text1"/>
          <w:sz w:val="26"/>
          <w:szCs w:val="26"/>
        </w:rPr>
        <w:t xml:space="preserve">овета </w:t>
      </w:r>
      <w:r w:rsidR="00865874">
        <w:rPr>
          <w:rFonts w:eastAsia="Calibri"/>
          <w:color w:val="000000" w:themeColor="text1"/>
          <w:sz w:val="26"/>
          <w:szCs w:val="26"/>
        </w:rPr>
        <w:t xml:space="preserve">народных </w:t>
      </w:r>
      <w:r w:rsidRPr="005E5BD4">
        <w:rPr>
          <w:rFonts w:eastAsia="Calibri"/>
          <w:color w:val="000000" w:themeColor="text1"/>
          <w:sz w:val="26"/>
          <w:szCs w:val="26"/>
        </w:rPr>
        <w:t>депутатов</w:t>
      </w:r>
    </w:p>
    <w:p w:rsidR="003E58EA" w:rsidRPr="005E5BD4" w:rsidRDefault="00865874" w:rsidP="003E58EA">
      <w:pPr>
        <w:autoSpaceDE w:val="0"/>
        <w:autoSpaceDN w:val="0"/>
        <w:adjustRightInd w:val="0"/>
        <w:ind w:left="4536"/>
        <w:jc w:val="right"/>
        <w:rPr>
          <w:rFonts w:eastAsia="Calibri"/>
          <w:color w:val="000000" w:themeColor="text1"/>
          <w:sz w:val="26"/>
          <w:szCs w:val="26"/>
        </w:rPr>
      </w:pPr>
      <w:proofErr w:type="spellStart"/>
      <w:r>
        <w:rPr>
          <w:rFonts w:eastAsia="Calibri"/>
          <w:color w:val="000000" w:themeColor="text1"/>
          <w:sz w:val="26"/>
          <w:szCs w:val="26"/>
        </w:rPr>
        <w:t>Елизаветовского</w:t>
      </w:r>
      <w:proofErr w:type="spellEnd"/>
      <w:r w:rsidR="00884D0F" w:rsidRPr="005E5BD4">
        <w:rPr>
          <w:rFonts w:eastAsia="Calibri"/>
          <w:color w:val="000000" w:themeColor="text1"/>
          <w:sz w:val="26"/>
          <w:szCs w:val="26"/>
        </w:rPr>
        <w:t xml:space="preserve"> сельского поселения </w:t>
      </w:r>
      <w:r w:rsidR="003E58EA" w:rsidRPr="005E5BD4">
        <w:rPr>
          <w:rFonts w:eastAsia="Calibri"/>
          <w:color w:val="000000" w:themeColor="text1"/>
          <w:sz w:val="26"/>
          <w:szCs w:val="26"/>
        </w:rPr>
        <w:t xml:space="preserve"> </w:t>
      </w:r>
    </w:p>
    <w:p w:rsidR="003E58EA" w:rsidRPr="005E5BD4" w:rsidRDefault="003E58EA" w:rsidP="003E58EA">
      <w:pPr>
        <w:autoSpaceDE w:val="0"/>
        <w:autoSpaceDN w:val="0"/>
        <w:adjustRightInd w:val="0"/>
        <w:ind w:left="4536"/>
        <w:jc w:val="right"/>
        <w:rPr>
          <w:rFonts w:eastAsia="Calibri"/>
          <w:b/>
          <w:color w:val="000000" w:themeColor="text1"/>
          <w:sz w:val="26"/>
          <w:szCs w:val="26"/>
        </w:rPr>
      </w:pPr>
      <w:r w:rsidRPr="005E5BD4">
        <w:rPr>
          <w:rFonts w:eastAsia="Calibri"/>
          <w:color w:val="000000" w:themeColor="text1"/>
          <w:sz w:val="26"/>
          <w:szCs w:val="26"/>
        </w:rPr>
        <w:t xml:space="preserve"> от</w:t>
      </w:r>
      <w:r w:rsidR="00865874">
        <w:rPr>
          <w:rFonts w:eastAsia="Calibri"/>
          <w:color w:val="000000" w:themeColor="text1"/>
          <w:sz w:val="26"/>
          <w:szCs w:val="26"/>
        </w:rPr>
        <w:t xml:space="preserve"> 11</w:t>
      </w:r>
      <w:r w:rsidR="00884D0F" w:rsidRPr="005E5BD4">
        <w:rPr>
          <w:rFonts w:eastAsia="Calibri"/>
          <w:color w:val="000000" w:themeColor="text1"/>
          <w:sz w:val="26"/>
          <w:szCs w:val="26"/>
        </w:rPr>
        <w:t xml:space="preserve">.11.2021 № </w:t>
      </w:r>
      <w:r w:rsidR="00865874">
        <w:rPr>
          <w:rFonts w:eastAsia="Calibri"/>
          <w:color w:val="000000" w:themeColor="text1"/>
          <w:sz w:val="26"/>
          <w:szCs w:val="26"/>
        </w:rPr>
        <w:t>69</w:t>
      </w:r>
      <w:r w:rsidRPr="005E5BD4">
        <w:rPr>
          <w:rFonts w:eastAsia="Calibri"/>
          <w:color w:val="000000" w:themeColor="text1"/>
          <w:sz w:val="26"/>
          <w:szCs w:val="26"/>
        </w:rPr>
        <w:t xml:space="preserve"> </w:t>
      </w:r>
    </w:p>
    <w:p w:rsidR="00102FAB" w:rsidRPr="005E5BD4" w:rsidRDefault="00102FAB" w:rsidP="008D55F5">
      <w:pPr>
        <w:pStyle w:val="s20"/>
        <w:spacing w:before="0" w:beforeAutospacing="0" w:after="0" w:afterAutospacing="0" w:line="324" w:lineRule="atLeast"/>
        <w:jc w:val="center"/>
        <w:rPr>
          <w:rStyle w:val="bumpedfont15"/>
          <w:b/>
          <w:bCs/>
          <w:sz w:val="26"/>
          <w:szCs w:val="26"/>
        </w:rPr>
      </w:pPr>
    </w:p>
    <w:p w:rsidR="008D55F5" w:rsidRPr="005E5BD4" w:rsidRDefault="00102FAB" w:rsidP="008D55F5">
      <w:pPr>
        <w:pStyle w:val="s20"/>
        <w:spacing w:before="0" w:beforeAutospacing="0" w:after="0" w:afterAutospacing="0" w:line="324" w:lineRule="atLeast"/>
        <w:jc w:val="center"/>
        <w:rPr>
          <w:sz w:val="26"/>
          <w:szCs w:val="26"/>
        </w:rPr>
      </w:pPr>
      <w:r w:rsidRPr="005E5BD4">
        <w:rPr>
          <w:rStyle w:val="bumpedfont15"/>
          <w:b/>
          <w:bCs/>
          <w:sz w:val="26"/>
          <w:szCs w:val="26"/>
        </w:rPr>
        <w:t>Положение</w:t>
      </w:r>
    </w:p>
    <w:p w:rsidR="00865874" w:rsidRDefault="008D55F5" w:rsidP="008D55F5">
      <w:pPr>
        <w:pStyle w:val="s4"/>
        <w:spacing w:before="0" w:beforeAutospacing="0" w:after="0" w:afterAutospacing="0"/>
        <w:jc w:val="center"/>
        <w:rPr>
          <w:rStyle w:val="bumpedfont15"/>
          <w:b/>
          <w:sz w:val="26"/>
          <w:szCs w:val="26"/>
        </w:rPr>
      </w:pPr>
      <w:bookmarkStart w:id="2" w:name="_Hlk73456502"/>
      <w:bookmarkEnd w:id="2"/>
      <w:r w:rsidRPr="005E5BD4">
        <w:rPr>
          <w:rStyle w:val="bumpedfont15"/>
          <w:b/>
          <w:bCs/>
          <w:sz w:val="26"/>
          <w:szCs w:val="26"/>
        </w:rPr>
        <w:t xml:space="preserve">о </w:t>
      </w:r>
      <w:r w:rsidR="00E27167" w:rsidRPr="005E5BD4">
        <w:rPr>
          <w:rStyle w:val="bumpedfont15"/>
          <w:b/>
          <w:bCs/>
          <w:sz w:val="26"/>
          <w:szCs w:val="26"/>
        </w:rPr>
        <w:t>муниципальном контроле в сфере благоустройства</w:t>
      </w:r>
      <w:r w:rsidR="00102FAB" w:rsidRPr="005E5BD4">
        <w:rPr>
          <w:rStyle w:val="bumpedfont15"/>
          <w:b/>
          <w:bCs/>
          <w:sz w:val="26"/>
          <w:szCs w:val="26"/>
        </w:rPr>
        <w:t xml:space="preserve"> </w:t>
      </w:r>
      <w:r w:rsidR="00102FAB" w:rsidRPr="005E5BD4">
        <w:rPr>
          <w:b/>
          <w:iCs/>
          <w:sz w:val="26"/>
          <w:szCs w:val="26"/>
        </w:rPr>
        <w:t>н</w:t>
      </w:r>
      <w:r w:rsidR="00102FAB" w:rsidRPr="005E5BD4">
        <w:rPr>
          <w:b/>
          <w:sz w:val="26"/>
          <w:szCs w:val="26"/>
        </w:rPr>
        <w:t xml:space="preserve">а территории </w:t>
      </w:r>
      <w:r w:rsidR="00884D0F" w:rsidRPr="005E5BD4">
        <w:rPr>
          <w:b/>
          <w:sz w:val="26"/>
          <w:szCs w:val="26"/>
        </w:rPr>
        <w:t xml:space="preserve"> </w:t>
      </w:r>
      <w:proofErr w:type="spellStart"/>
      <w:r w:rsidR="00865874">
        <w:rPr>
          <w:b/>
          <w:sz w:val="26"/>
          <w:szCs w:val="26"/>
        </w:rPr>
        <w:t>Елизаветовского</w:t>
      </w:r>
      <w:proofErr w:type="spellEnd"/>
      <w:r w:rsidR="00884D0F" w:rsidRPr="005E5BD4">
        <w:rPr>
          <w:b/>
          <w:sz w:val="26"/>
          <w:szCs w:val="26"/>
        </w:rPr>
        <w:t xml:space="preserve"> </w:t>
      </w:r>
      <w:r w:rsidR="005B7C87" w:rsidRPr="005E5BD4">
        <w:rPr>
          <w:rStyle w:val="bumpedfont15"/>
          <w:b/>
          <w:sz w:val="26"/>
          <w:szCs w:val="26"/>
        </w:rPr>
        <w:t>сельско</w:t>
      </w:r>
      <w:r w:rsidR="00884D0F" w:rsidRPr="005E5BD4">
        <w:rPr>
          <w:rStyle w:val="bumpedfont15"/>
          <w:b/>
          <w:sz w:val="26"/>
          <w:szCs w:val="26"/>
        </w:rPr>
        <w:t xml:space="preserve">го </w:t>
      </w:r>
      <w:r w:rsidR="005B7C87" w:rsidRPr="005E5BD4">
        <w:rPr>
          <w:rStyle w:val="bumpedfont15"/>
          <w:b/>
          <w:sz w:val="26"/>
          <w:szCs w:val="26"/>
        </w:rPr>
        <w:t xml:space="preserve"> поселени</w:t>
      </w:r>
      <w:r w:rsidR="00884D0F" w:rsidRPr="005E5BD4">
        <w:rPr>
          <w:rStyle w:val="bumpedfont15"/>
          <w:b/>
          <w:sz w:val="26"/>
          <w:szCs w:val="26"/>
        </w:rPr>
        <w:t xml:space="preserve">я </w:t>
      </w:r>
    </w:p>
    <w:p w:rsidR="008D55F5" w:rsidRPr="005E5BD4" w:rsidRDefault="00884D0F" w:rsidP="008D55F5">
      <w:pPr>
        <w:pStyle w:val="s4"/>
        <w:spacing w:before="0" w:beforeAutospacing="0" w:after="0" w:afterAutospacing="0"/>
        <w:jc w:val="center"/>
        <w:rPr>
          <w:b/>
          <w:sz w:val="26"/>
          <w:szCs w:val="26"/>
        </w:rPr>
      </w:pPr>
      <w:r w:rsidRPr="005E5BD4">
        <w:rPr>
          <w:rStyle w:val="bumpedfont15"/>
          <w:b/>
          <w:sz w:val="26"/>
          <w:szCs w:val="26"/>
        </w:rPr>
        <w:t>Павловского муниципального района Воронежской области</w:t>
      </w:r>
    </w:p>
    <w:p w:rsidR="008D55F5" w:rsidRPr="005E5BD4" w:rsidRDefault="008D55F5" w:rsidP="008D55F5">
      <w:pPr>
        <w:pStyle w:val="s4"/>
        <w:spacing w:before="0" w:beforeAutospacing="0" w:after="0" w:afterAutospacing="0"/>
        <w:jc w:val="center"/>
        <w:rPr>
          <w:sz w:val="26"/>
          <w:szCs w:val="26"/>
        </w:rPr>
      </w:pPr>
      <w:r w:rsidRPr="005E5BD4">
        <w:rPr>
          <w:sz w:val="26"/>
          <w:szCs w:val="26"/>
        </w:rPr>
        <w:t> </w:t>
      </w:r>
    </w:p>
    <w:p w:rsidR="00884D0F" w:rsidRPr="005E5BD4" w:rsidRDefault="00884D0F" w:rsidP="008D55F5">
      <w:pPr>
        <w:pStyle w:val="s24"/>
        <w:spacing w:before="0" w:beforeAutospacing="0" w:after="0" w:afterAutospacing="0"/>
        <w:jc w:val="center"/>
        <w:rPr>
          <w:rStyle w:val="bumpedfont15"/>
          <w:b/>
          <w:bCs/>
          <w:sz w:val="26"/>
          <w:szCs w:val="26"/>
        </w:rPr>
      </w:pPr>
    </w:p>
    <w:p w:rsidR="008D55F5" w:rsidRPr="005E5BD4" w:rsidRDefault="008D55F5" w:rsidP="008D55F5">
      <w:pPr>
        <w:pStyle w:val="s24"/>
        <w:spacing w:before="0" w:beforeAutospacing="0" w:after="0" w:afterAutospacing="0"/>
        <w:jc w:val="center"/>
        <w:rPr>
          <w:sz w:val="26"/>
          <w:szCs w:val="26"/>
        </w:rPr>
      </w:pPr>
      <w:r w:rsidRPr="005E5BD4">
        <w:rPr>
          <w:rStyle w:val="bumpedfont15"/>
          <w:b/>
          <w:bCs/>
          <w:sz w:val="26"/>
          <w:szCs w:val="26"/>
        </w:rPr>
        <w:t>1.Общие положения</w:t>
      </w:r>
    </w:p>
    <w:p w:rsidR="008D55F5" w:rsidRPr="005E5BD4" w:rsidRDefault="008D55F5" w:rsidP="008D55F5">
      <w:pPr>
        <w:pStyle w:val="s25"/>
        <w:spacing w:before="0" w:beforeAutospacing="0" w:after="0" w:afterAutospacing="0"/>
        <w:ind w:firstLine="420"/>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 xml:space="preserve">1.1. Настоящее Положение </w:t>
      </w:r>
      <w:r w:rsidR="00102FAB" w:rsidRPr="005E5BD4">
        <w:rPr>
          <w:rStyle w:val="bumpedfont15"/>
          <w:sz w:val="26"/>
          <w:szCs w:val="26"/>
        </w:rPr>
        <w:t xml:space="preserve">(далее – Положение) </w:t>
      </w:r>
      <w:r w:rsidRPr="005E5BD4">
        <w:rPr>
          <w:rStyle w:val="bumpedfont15"/>
          <w:sz w:val="26"/>
          <w:szCs w:val="26"/>
        </w:rPr>
        <w:t xml:space="preserve">устанавливает порядок организации и осуществления </w:t>
      </w:r>
      <w:r w:rsidR="00E27167" w:rsidRPr="005E5BD4">
        <w:rPr>
          <w:rStyle w:val="bumpedfont15"/>
          <w:sz w:val="26"/>
          <w:szCs w:val="26"/>
        </w:rPr>
        <w:t xml:space="preserve">муниципального контроля в сфере благоустройства </w:t>
      </w:r>
      <w:r w:rsidR="00102FAB" w:rsidRPr="005E5BD4">
        <w:rPr>
          <w:sz w:val="26"/>
          <w:szCs w:val="26"/>
        </w:rPr>
        <w:t>на территории</w:t>
      </w:r>
      <w:r w:rsidR="00884D0F" w:rsidRPr="005E5BD4">
        <w:rPr>
          <w:sz w:val="26"/>
          <w:szCs w:val="26"/>
        </w:rPr>
        <w:t xml:space="preserve"> </w:t>
      </w:r>
      <w:proofErr w:type="spellStart"/>
      <w:r w:rsidR="00865874">
        <w:rPr>
          <w:sz w:val="26"/>
          <w:szCs w:val="26"/>
        </w:rPr>
        <w:t>Елизаветовского</w:t>
      </w:r>
      <w:proofErr w:type="spellEnd"/>
      <w:r w:rsidR="00884D0F" w:rsidRPr="005E5BD4">
        <w:rPr>
          <w:sz w:val="26"/>
          <w:szCs w:val="26"/>
        </w:rPr>
        <w:t xml:space="preserve"> </w:t>
      </w:r>
      <w:r w:rsidR="00F73BF7" w:rsidRPr="005E5BD4">
        <w:rPr>
          <w:sz w:val="26"/>
          <w:szCs w:val="26"/>
        </w:rPr>
        <w:t xml:space="preserve"> </w:t>
      </w:r>
      <w:r w:rsidR="005B7C87" w:rsidRPr="005E5BD4">
        <w:rPr>
          <w:sz w:val="26"/>
          <w:szCs w:val="26"/>
        </w:rPr>
        <w:t xml:space="preserve"> сельско</w:t>
      </w:r>
      <w:r w:rsidR="00884D0F" w:rsidRPr="005E5BD4">
        <w:rPr>
          <w:sz w:val="26"/>
          <w:szCs w:val="26"/>
        </w:rPr>
        <w:t>го</w:t>
      </w:r>
      <w:r w:rsidR="00F73BF7" w:rsidRPr="005E5BD4">
        <w:rPr>
          <w:sz w:val="26"/>
          <w:szCs w:val="26"/>
        </w:rPr>
        <w:t xml:space="preserve"> </w:t>
      </w:r>
      <w:r w:rsidR="005B7C87" w:rsidRPr="005E5BD4">
        <w:rPr>
          <w:sz w:val="26"/>
          <w:szCs w:val="26"/>
        </w:rPr>
        <w:t xml:space="preserve"> поселени</w:t>
      </w:r>
      <w:r w:rsidR="00884D0F" w:rsidRPr="005E5BD4">
        <w:rPr>
          <w:sz w:val="26"/>
          <w:szCs w:val="26"/>
        </w:rPr>
        <w:t xml:space="preserve">я Павловского муниципального района Воронежской области </w:t>
      </w:r>
      <w:r w:rsidR="00102FAB" w:rsidRPr="005E5BD4">
        <w:rPr>
          <w:i/>
          <w:spacing w:val="-2"/>
          <w:sz w:val="26"/>
          <w:szCs w:val="26"/>
        </w:rPr>
        <w:t xml:space="preserve"> </w:t>
      </w:r>
      <w:r w:rsidR="00102FAB" w:rsidRPr="005E5BD4">
        <w:rPr>
          <w:sz w:val="26"/>
          <w:szCs w:val="26"/>
        </w:rPr>
        <w:t>(далее – муниципальный контроль).</w:t>
      </w:r>
    </w:p>
    <w:p w:rsidR="005B0C39" w:rsidRPr="005E5BD4" w:rsidRDefault="005B0C39" w:rsidP="005E5BD4">
      <w:pPr>
        <w:pStyle w:val="ac"/>
        <w:widowControl/>
        <w:tabs>
          <w:tab w:val="left" w:pos="1134"/>
        </w:tabs>
        <w:ind w:left="0" w:hanging="42"/>
        <w:jc w:val="both"/>
        <w:rPr>
          <w:rFonts w:ascii="Times New Roman" w:hAnsi="Times New Roman"/>
          <w:sz w:val="26"/>
          <w:szCs w:val="26"/>
        </w:rPr>
      </w:pPr>
      <w:r w:rsidRPr="005E5BD4">
        <w:rPr>
          <w:rFonts w:ascii="Times New Roman" w:hAnsi="Times New Roman"/>
          <w:sz w:val="26"/>
          <w:szCs w:val="26"/>
        </w:rPr>
        <w:t xml:space="preserve">К отношениям, связанным с осуществлением муниципального </w:t>
      </w:r>
      <w:r w:rsidR="00C65E58" w:rsidRPr="005E5BD4">
        <w:rPr>
          <w:rFonts w:ascii="Times New Roman" w:hAnsi="Times New Roman"/>
          <w:sz w:val="26"/>
          <w:szCs w:val="26"/>
        </w:rPr>
        <w:t>контроля в сфере благоустройства</w:t>
      </w:r>
      <w:r w:rsidRPr="005E5BD4">
        <w:rPr>
          <w:rFonts w:ascii="Times New Roman" w:hAnsi="Times New Roman"/>
          <w:sz w:val="26"/>
          <w:szCs w:val="26"/>
        </w:rPr>
        <w:t xml:space="preserve">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D44E5" w:rsidRPr="005E5BD4">
        <w:rPr>
          <w:rFonts w:ascii="Times New Roman" w:hAnsi="Times New Roman"/>
          <w:sz w:val="26"/>
          <w:szCs w:val="26"/>
        </w:rPr>
        <w:t>.</w:t>
      </w:r>
    </w:p>
    <w:p w:rsidR="008D55F5" w:rsidRPr="005E5BD4" w:rsidRDefault="008D55F5" w:rsidP="005E5BD4">
      <w:pPr>
        <w:pStyle w:val="s26"/>
        <w:spacing w:before="0" w:beforeAutospacing="0" w:after="0" w:afterAutospacing="0"/>
        <w:ind w:firstLine="708"/>
        <w:jc w:val="both"/>
        <w:rPr>
          <w:rStyle w:val="bumpedfont15"/>
          <w:sz w:val="26"/>
          <w:szCs w:val="26"/>
        </w:rPr>
      </w:pPr>
      <w:r w:rsidRPr="005E5BD4">
        <w:rPr>
          <w:rStyle w:val="bumpedfont15"/>
          <w:sz w:val="26"/>
          <w:szCs w:val="26"/>
        </w:rPr>
        <w:t>1.2. Предметом муниципального контроля является:</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xml:space="preserve">соблюдение юридическими лицами, индивидуальными предпринимателями, гражданами (далее – контролируемые лица) </w:t>
      </w:r>
      <w:r w:rsidR="00E27167" w:rsidRPr="005E5BD4">
        <w:rPr>
          <w:rStyle w:val="bumpedfont15"/>
          <w:sz w:val="26"/>
          <w:szCs w:val="26"/>
        </w:rPr>
        <w:t xml:space="preserve">Правил благоустройства </w:t>
      </w:r>
      <w:r w:rsidR="005B0C39" w:rsidRPr="005E5BD4">
        <w:rPr>
          <w:rStyle w:val="bumpedfont15"/>
          <w:sz w:val="26"/>
          <w:szCs w:val="26"/>
        </w:rPr>
        <w:t>на территории</w:t>
      </w:r>
      <w:r w:rsidR="00E27167" w:rsidRPr="005E5BD4">
        <w:rPr>
          <w:rStyle w:val="bumpedfont15"/>
          <w:sz w:val="26"/>
          <w:szCs w:val="26"/>
        </w:rPr>
        <w:t> </w:t>
      </w:r>
      <w:r w:rsidR="00884D0F" w:rsidRPr="005E5BD4">
        <w:rPr>
          <w:rStyle w:val="bumpedfont15"/>
          <w:sz w:val="26"/>
          <w:szCs w:val="26"/>
        </w:rPr>
        <w:t xml:space="preserve"> </w:t>
      </w:r>
      <w:proofErr w:type="spellStart"/>
      <w:r w:rsidR="00865874">
        <w:rPr>
          <w:rStyle w:val="bumpedfont15"/>
          <w:sz w:val="26"/>
          <w:szCs w:val="26"/>
        </w:rPr>
        <w:t>Елизаветовского</w:t>
      </w:r>
      <w:proofErr w:type="spellEnd"/>
      <w:r w:rsidR="00884D0F" w:rsidRPr="005E5BD4">
        <w:rPr>
          <w:rStyle w:val="bumpedfont15"/>
          <w:sz w:val="26"/>
          <w:szCs w:val="26"/>
        </w:rPr>
        <w:t xml:space="preserve"> </w:t>
      </w:r>
      <w:r w:rsidR="005B7C87" w:rsidRPr="005E5BD4">
        <w:rPr>
          <w:rStyle w:val="bumpedfont15"/>
          <w:sz w:val="26"/>
          <w:szCs w:val="26"/>
        </w:rPr>
        <w:t xml:space="preserve"> сельско</w:t>
      </w:r>
      <w:r w:rsidR="00884D0F" w:rsidRPr="005E5BD4">
        <w:rPr>
          <w:rStyle w:val="bumpedfont15"/>
          <w:sz w:val="26"/>
          <w:szCs w:val="26"/>
        </w:rPr>
        <w:t xml:space="preserve">го </w:t>
      </w:r>
      <w:r w:rsidR="005B7C87" w:rsidRPr="005E5BD4">
        <w:rPr>
          <w:rStyle w:val="bumpedfont15"/>
          <w:sz w:val="26"/>
          <w:szCs w:val="26"/>
        </w:rPr>
        <w:t>поселени</w:t>
      </w:r>
      <w:r w:rsidR="00884D0F" w:rsidRPr="005E5BD4">
        <w:rPr>
          <w:rStyle w:val="bumpedfont15"/>
          <w:sz w:val="26"/>
          <w:szCs w:val="26"/>
        </w:rPr>
        <w:t>я</w:t>
      </w:r>
      <w:r w:rsidR="00E27167" w:rsidRPr="005E5BD4">
        <w:rPr>
          <w:rStyle w:val="bumpedfont15"/>
          <w:sz w:val="26"/>
          <w:szCs w:val="26"/>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5E5BD4">
        <w:rPr>
          <w:rStyle w:val="bumpedfont15"/>
          <w:sz w:val="26"/>
          <w:szCs w:val="26"/>
        </w:rPr>
        <w:t>;</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исполнение решений, принимаемых по результатам контрольных мероприятий.</w:t>
      </w:r>
    </w:p>
    <w:p w:rsidR="008D55F5" w:rsidRPr="005E5BD4" w:rsidRDefault="008D55F5" w:rsidP="005E5BD4">
      <w:pPr>
        <w:pStyle w:val="s26"/>
        <w:spacing w:before="0" w:beforeAutospacing="0" w:after="0" w:afterAutospacing="0"/>
        <w:ind w:firstLine="708"/>
        <w:jc w:val="both"/>
        <w:rPr>
          <w:rStyle w:val="bumpedfont15"/>
          <w:sz w:val="26"/>
          <w:szCs w:val="26"/>
        </w:rPr>
      </w:pPr>
      <w:r w:rsidRPr="005E5BD4">
        <w:rPr>
          <w:rStyle w:val="bumpedfont15"/>
          <w:sz w:val="26"/>
          <w:szCs w:val="26"/>
        </w:rPr>
        <w:t>1.3. Объектами муниципального контроля</w:t>
      </w:r>
      <w:r w:rsidR="00361E73" w:rsidRPr="005E5BD4">
        <w:rPr>
          <w:rStyle w:val="bumpedfont15"/>
          <w:sz w:val="26"/>
          <w:szCs w:val="26"/>
        </w:rPr>
        <w:t xml:space="preserve">, расположенными </w:t>
      </w:r>
      <w:r w:rsidR="005B0C39" w:rsidRPr="005E5BD4">
        <w:rPr>
          <w:rStyle w:val="bumpedfont15"/>
          <w:sz w:val="26"/>
          <w:szCs w:val="26"/>
        </w:rPr>
        <w:t>на территории</w:t>
      </w:r>
      <w:r w:rsidR="00361E73" w:rsidRPr="005E5BD4">
        <w:rPr>
          <w:rStyle w:val="bumpedfont15"/>
          <w:sz w:val="26"/>
          <w:szCs w:val="26"/>
        </w:rPr>
        <w:t> </w:t>
      </w:r>
      <w:r w:rsidR="00884D0F" w:rsidRPr="005E5BD4">
        <w:rPr>
          <w:rStyle w:val="bumpedfont15"/>
          <w:sz w:val="26"/>
          <w:szCs w:val="26"/>
        </w:rPr>
        <w:t xml:space="preserve"> </w:t>
      </w:r>
      <w:proofErr w:type="spellStart"/>
      <w:r w:rsidR="00865874">
        <w:rPr>
          <w:rStyle w:val="bumpedfont15"/>
          <w:sz w:val="26"/>
          <w:szCs w:val="26"/>
        </w:rPr>
        <w:t>Елизаветовского</w:t>
      </w:r>
      <w:proofErr w:type="spellEnd"/>
      <w:r w:rsidR="00884D0F" w:rsidRPr="005E5BD4">
        <w:rPr>
          <w:rStyle w:val="bumpedfont15"/>
          <w:sz w:val="26"/>
          <w:szCs w:val="26"/>
        </w:rPr>
        <w:t xml:space="preserve"> </w:t>
      </w:r>
      <w:r w:rsidR="005B7C87" w:rsidRPr="005E5BD4">
        <w:rPr>
          <w:rStyle w:val="bumpedfont15"/>
          <w:sz w:val="26"/>
          <w:szCs w:val="26"/>
        </w:rPr>
        <w:t xml:space="preserve"> сельско</w:t>
      </w:r>
      <w:r w:rsidR="00884D0F" w:rsidRPr="005E5BD4">
        <w:rPr>
          <w:rStyle w:val="bumpedfont15"/>
          <w:sz w:val="26"/>
          <w:szCs w:val="26"/>
        </w:rPr>
        <w:t xml:space="preserve">го </w:t>
      </w:r>
      <w:r w:rsidR="00F73BF7" w:rsidRPr="005E5BD4">
        <w:rPr>
          <w:rStyle w:val="bumpedfont15"/>
          <w:sz w:val="26"/>
          <w:szCs w:val="26"/>
        </w:rPr>
        <w:t xml:space="preserve"> </w:t>
      </w:r>
      <w:r w:rsidR="005B7C87" w:rsidRPr="005E5BD4">
        <w:rPr>
          <w:rStyle w:val="bumpedfont15"/>
          <w:sz w:val="26"/>
          <w:szCs w:val="26"/>
        </w:rPr>
        <w:t xml:space="preserve"> поселени</w:t>
      </w:r>
      <w:r w:rsidR="00884D0F" w:rsidRPr="005E5BD4">
        <w:rPr>
          <w:rStyle w:val="bumpedfont15"/>
          <w:sz w:val="26"/>
          <w:szCs w:val="26"/>
        </w:rPr>
        <w:t>я Павловского муниципального района Воронежской области</w:t>
      </w:r>
      <w:r w:rsidRPr="005E5BD4">
        <w:rPr>
          <w:rStyle w:val="bumpedfont15"/>
          <w:sz w:val="26"/>
          <w:szCs w:val="26"/>
        </w:rPr>
        <w:t xml:space="preserve"> (далее – объект контроля) являются:</w:t>
      </w:r>
    </w:p>
    <w:p w:rsidR="00E27167" w:rsidRPr="005E5BD4" w:rsidRDefault="00E27167" w:rsidP="005E5BD4">
      <w:pPr>
        <w:pStyle w:val="s26"/>
        <w:spacing w:before="0" w:beforeAutospacing="0" w:after="0" w:afterAutospacing="0"/>
        <w:ind w:firstLine="708"/>
        <w:jc w:val="both"/>
        <w:rPr>
          <w:sz w:val="26"/>
          <w:szCs w:val="26"/>
        </w:rPr>
      </w:pPr>
      <w:r w:rsidRPr="005E5BD4">
        <w:rPr>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167" w:rsidRPr="005E5BD4" w:rsidRDefault="00E27167" w:rsidP="005E5BD4">
      <w:pPr>
        <w:pStyle w:val="s26"/>
        <w:spacing w:before="0" w:beforeAutospacing="0" w:after="0" w:afterAutospacing="0"/>
        <w:ind w:firstLine="708"/>
        <w:jc w:val="both"/>
        <w:rPr>
          <w:sz w:val="26"/>
          <w:szCs w:val="26"/>
        </w:rPr>
      </w:pPr>
      <w:r w:rsidRPr="005E5BD4">
        <w:rPr>
          <w:sz w:val="26"/>
          <w:szCs w:val="26"/>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D81" w:rsidRPr="005E5BD4" w:rsidRDefault="00E27167" w:rsidP="005E5BD4">
      <w:pPr>
        <w:pStyle w:val="s26"/>
        <w:spacing w:before="0" w:beforeAutospacing="0" w:after="0" w:afterAutospacing="0"/>
        <w:ind w:firstLine="708"/>
        <w:jc w:val="both"/>
        <w:rPr>
          <w:sz w:val="26"/>
          <w:szCs w:val="26"/>
        </w:rPr>
      </w:pPr>
      <w:proofErr w:type="gramStart"/>
      <w:r w:rsidRPr="005E5BD4">
        <w:rPr>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5E5BD4">
        <w:rPr>
          <w:sz w:val="26"/>
          <w:szCs w:val="26"/>
        </w:rPr>
        <w:t xml:space="preserve"> объекты)</w:t>
      </w:r>
      <w:r w:rsidR="005B0C39" w:rsidRPr="005E5BD4">
        <w:rPr>
          <w:sz w:val="26"/>
          <w:szCs w:val="26"/>
        </w:rPr>
        <w:t>;</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1.4. Учет объектов контроля осуществляется посредством создания:</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единого реестра контрольных мероприятий; </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lastRenderedPageBreak/>
        <w:t>информационной системы (подсистемы государственной информационной системы)</w:t>
      </w:r>
      <w:r w:rsidR="004F2C68" w:rsidRPr="005E5BD4">
        <w:rPr>
          <w:rStyle w:val="bumpedfont15"/>
          <w:sz w:val="26"/>
          <w:szCs w:val="26"/>
        </w:rPr>
        <w:t xml:space="preserve"> </w:t>
      </w:r>
      <w:r w:rsidRPr="005E5BD4">
        <w:rPr>
          <w:rStyle w:val="bumpedfont15"/>
          <w:sz w:val="26"/>
          <w:szCs w:val="26"/>
        </w:rPr>
        <w:t>досудебного обжалования;</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иных государственных и муниципальных информационных систем путем межведомственного информационного взаимодействия.</w:t>
      </w:r>
    </w:p>
    <w:p w:rsidR="005B0C39" w:rsidRPr="005E5BD4" w:rsidRDefault="005B0C39" w:rsidP="005E5BD4">
      <w:pPr>
        <w:widowControl w:val="0"/>
        <w:ind w:hanging="42"/>
        <w:jc w:val="both"/>
        <w:rPr>
          <w:rFonts w:eastAsia="Times New Roman"/>
          <w:sz w:val="26"/>
          <w:szCs w:val="26"/>
        </w:rPr>
      </w:pPr>
      <w:r w:rsidRPr="005E5BD4">
        <w:rPr>
          <w:rFonts w:eastAsia="Times New Roman"/>
          <w:sz w:val="26"/>
          <w:szCs w:val="26"/>
        </w:rPr>
        <w:t>Учет объектов контроля осуществляется с использованием информационной системы.</w:t>
      </w:r>
    </w:p>
    <w:p w:rsidR="00074451" w:rsidRPr="005E5BD4" w:rsidRDefault="008D55F5" w:rsidP="005E5BD4">
      <w:pPr>
        <w:ind w:firstLine="708"/>
        <w:jc w:val="both"/>
        <w:rPr>
          <w:rFonts w:eastAsia="Times New Roman"/>
          <w:sz w:val="26"/>
          <w:szCs w:val="26"/>
        </w:rPr>
      </w:pPr>
      <w:r w:rsidRPr="005E5BD4">
        <w:rPr>
          <w:rStyle w:val="bumpedfont15"/>
          <w:sz w:val="26"/>
          <w:szCs w:val="26"/>
        </w:rPr>
        <w:t>1.5. </w:t>
      </w:r>
      <w:r w:rsidR="00074451" w:rsidRPr="005E5BD4">
        <w:rPr>
          <w:rFonts w:eastAsia="Times New Roman"/>
          <w:sz w:val="26"/>
          <w:szCs w:val="26"/>
        </w:rPr>
        <w:t xml:space="preserve">Муниципальный контроль осуществляется администрацией </w:t>
      </w:r>
      <w:proofErr w:type="spellStart"/>
      <w:r w:rsidR="00865874">
        <w:rPr>
          <w:rFonts w:eastAsia="Times New Roman"/>
          <w:sz w:val="26"/>
          <w:szCs w:val="26"/>
        </w:rPr>
        <w:t>Елизаветовского</w:t>
      </w:r>
      <w:proofErr w:type="spellEnd"/>
      <w:r w:rsidR="00884D0F" w:rsidRPr="005E5BD4">
        <w:rPr>
          <w:rFonts w:eastAsia="Times New Roman"/>
          <w:sz w:val="26"/>
          <w:szCs w:val="26"/>
        </w:rPr>
        <w:t xml:space="preserve"> </w:t>
      </w:r>
      <w:r w:rsidR="00F73BF7" w:rsidRPr="005E5BD4">
        <w:rPr>
          <w:rFonts w:eastAsia="Times New Roman"/>
          <w:sz w:val="26"/>
          <w:szCs w:val="26"/>
        </w:rPr>
        <w:t xml:space="preserve">сельского поселения </w:t>
      </w:r>
      <w:r w:rsidR="00074451" w:rsidRPr="005E5BD4">
        <w:rPr>
          <w:rFonts w:eastAsia="Times New Roman"/>
          <w:sz w:val="26"/>
          <w:szCs w:val="26"/>
        </w:rPr>
        <w:t>(далее - также Контрольный орган).</w:t>
      </w:r>
    </w:p>
    <w:p w:rsidR="00074451" w:rsidRPr="005E5BD4" w:rsidRDefault="00074451" w:rsidP="005E5BD4">
      <w:pPr>
        <w:ind w:firstLine="708"/>
        <w:contextualSpacing/>
        <w:jc w:val="both"/>
        <w:rPr>
          <w:rFonts w:eastAsia="Times New Roman"/>
          <w:sz w:val="26"/>
          <w:szCs w:val="26"/>
        </w:rPr>
      </w:pPr>
      <w:r w:rsidRPr="005E5BD4">
        <w:rPr>
          <w:rFonts w:eastAsia="Times New Roman"/>
          <w:sz w:val="26"/>
          <w:szCs w:val="26"/>
        </w:rPr>
        <w:t>1.6. Руководство деятельностью по осуществлению муниципального контроля осуществляет</w:t>
      </w:r>
      <w:r w:rsidR="00865874">
        <w:rPr>
          <w:rFonts w:eastAsia="Times New Roman"/>
          <w:sz w:val="26"/>
          <w:szCs w:val="26"/>
        </w:rPr>
        <w:t xml:space="preserve"> глава</w:t>
      </w:r>
      <w:r w:rsidR="00F73BF7" w:rsidRPr="005E5BD4">
        <w:rPr>
          <w:rFonts w:eastAsia="Times New Roman"/>
          <w:sz w:val="26"/>
          <w:szCs w:val="26"/>
        </w:rPr>
        <w:t xml:space="preserve"> </w:t>
      </w:r>
      <w:proofErr w:type="spellStart"/>
      <w:r w:rsidR="00865874">
        <w:rPr>
          <w:rFonts w:eastAsia="Times New Roman"/>
          <w:sz w:val="26"/>
          <w:szCs w:val="26"/>
        </w:rPr>
        <w:t>Елизаветовского</w:t>
      </w:r>
      <w:proofErr w:type="spellEnd"/>
      <w:r w:rsidR="00884D0F" w:rsidRPr="005E5BD4">
        <w:rPr>
          <w:rFonts w:eastAsia="Times New Roman"/>
          <w:sz w:val="26"/>
          <w:szCs w:val="26"/>
        </w:rPr>
        <w:t xml:space="preserve"> </w:t>
      </w:r>
      <w:r w:rsidR="00865874">
        <w:rPr>
          <w:rFonts w:eastAsia="Times New Roman"/>
          <w:sz w:val="26"/>
          <w:szCs w:val="26"/>
        </w:rPr>
        <w:t xml:space="preserve"> сельского поселен</w:t>
      </w:r>
      <w:r w:rsidR="000259E6">
        <w:rPr>
          <w:rFonts w:eastAsia="Times New Roman"/>
          <w:sz w:val="26"/>
          <w:szCs w:val="26"/>
        </w:rPr>
        <w:t>ия</w:t>
      </w:r>
      <w:r w:rsidR="00D7429C" w:rsidRPr="005E5BD4">
        <w:rPr>
          <w:rFonts w:eastAsia="Times New Roman"/>
          <w:sz w:val="26"/>
          <w:szCs w:val="26"/>
        </w:rPr>
        <w:t>.</w:t>
      </w:r>
    </w:p>
    <w:p w:rsidR="000259E6" w:rsidRDefault="00074451" w:rsidP="005E5BD4">
      <w:pPr>
        <w:widowControl w:val="0"/>
        <w:ind w:firstLine="708"/>
        <w:jc w:val="both"/>
        <w:rPr>
          <w:rFonts w:eastAsia="Times New Roman"/>
          <w:color w:val="000000"/>
          <w:sz w:val="26"/>
          <w:szCs w:val="26"/>
        </w:rPr>
      </w:pPr>
      <w:r w:rsidRPr="005E5BD4">
        <w:rPr>
          <w:rFonts w:eastAsia="Times New Roman"/>
          <w:color w:val="000000"/>
          <w:sz w:val="26"/>
          <w:szCs w:val="26"/>
        </w:rPr>
        <w:t>1.7. От имени Контрольного органа муниципальный контроль вправе осуществ</w:t>
      </w:r>
      <w:r w:rsidR="00D7429C" w:rsidRPr="005E5BD4">
        <w:rPr>
          <w:rFonts w:eastAsia="Times New Roman"/>
          <w:color w:val="000000"/>
          <w:sz w:val="26"/>
          <w:szCs w:val="26"/>
        </w:rPr>
        <w:t xml:space="preserve">лять следующие должностные лица </w:t>
      </w:r>
      <w:r w:rsidRPr="005E5BD4">
        <w:rPr>
          <w:rFonts w:eastAsia="Times New Roman"/>
          <w:color w:val="000000"/>
          <w:sz w:val="26"/>
          <w:szCs w:val="26"/>
        </w:rPr>
        <w:t>администрации</w:t>
      </w:r>
      <w:r w:rsidR="000259E6">
        <w:rPr>
          <w:rFonts w:eastAsia="Times New Roman"/>
          <w:color w:val="000000"/>
          <w:sz w:val="26"/>
          <w:szCs w:val="26"/>
        </w:rPr>
        <w:t>:</w:t>
      </w:r>
    </w:p>
    <w:p w:rsidR="000259E6" w:rsidRDefault="000259E6" w:rsidP="005E5BD4">
      <w:pPr>
        <w:widowControl w:val="0"/>
        <w:ind w:firstLine="708"/>
        <w:jc w:val="both"/>
        <w:rPr>
          <w:rFonts w:eastAsia="Times New Roman"/>
          <w:color w:val="000000"/>
          <w:sz w:val="26"/>
          <w:szCs w:val="26"/>
        </w:rPr>
      </w:pPr>
      <w:r>
        <w:rPr>
          <w:rFonts w:eastAsia="Times New Roman"/>
          <w:color w:val="000000"/>
          <w:sz w:val="26"/>
          <w:szCs w:val="26"/>
        </w:rPr>
        <w:t xml:space="preserve">1) глава </w:t>
      </w:r>
      <w:proofErr w:type="spellStart"/>
      <w:r>
        <w:rPr>
          <w:rFonts w:eastAsia="Times New Roman"/>
          <w:sz w:val="26"/>
          <w:szCs w:val="26"/>
        </w:rPr>
        <w:t>Елизаветовского</w:t>
      </w:r>
      <w:proofErr w:type="spellEnd"/>
      <w:r w:rsidRPr="005E5BD4">
        <w:rPr>
          <w:rFonts w:eastAsia="Times New Roman"/>
          <w:sz w:val="26"/>
          <w:szCs w:val="26"/>
        </w:rPr>
        <w:t xml:space="preserve"> </w:t>
      </w:r>
      <w:r>
        <w:rPr>
          <w:rFonts w:eastAsia="Times New Roman"/>
          <w:sz w:val="26"/>
          <w:szCs w:val="26"/>
        </w:rPr>
        <w:t xml:space="preserve"> сельского поселения;</w:t>
      </w:r>
    </w:p>
    <w:p w:rsidR="00074451" w:rsidRPr="005E5BD4" w:rsidRDefault="000259E6" w:rsidP="005E5BD4">
      <w:pPr>
        <w:widowControl w:val="0"/>
        <w:ind w:firstLine="708"/>
        <w:jc w:val="both"/>
        <w:rPr>
          <w:rFonts w:eastAsia="Times New Roman"/>
          <w:color w:val="000000"/>
          <w:sz w:val="26"/>
          <w:szCs w:val="26"/>
        </w:rPr>
      </w:pPr>
      <w:r>
        <w:rPr>
          <w:rFonts w:eastAsia="Times New Roman"/>
          <w:color w:val="000000"/>
          <w:sz w:val="26"/>
          <w:szCs w:val="26"/>
        </w:rPr>
        <w:t xml:space="preserve"> 2)специалист</w:t>
      </w:r>
      <w:r w:rsidR="00074451" w:rsidRPr="005E5BD4">
        <w:rPr>
          <w:rFonts w:eastAsia="Times New Roman"/>
          <w:color w:val="000000"/>
          <w:sz w:val="26"/>
          <w:szCs w:val="26"/>
        </w:rPr>
        <w:t>, в</w:t>
      </w:r>
      <w:r>
        <w:rPr>
          <w:rFonts w:eastAsia="Times New Roman"/>
          <w:color w:val="000000"/>
          <w:sz w:val="26"/>
          <w:szCs w:val="26"/>
        </w:rPr>
        <w:t xml:space="preserve"> должностные обязанности которого</w:t>
      </w:r>
      <w:r w:rsidR="00074451" w:rsidRPr="005E5BD4">
        <w:rPr>
          <w:rFonts w:eastAsia="Times New Roman"/>
          <w:color w:val="000000"/>
          <w:sz w:val="26"/>
          <w:szCs w:val="26"/>
        </w:rPr>
        <w:t xml:space="preserve">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5E5BD4" w:rsidRDefault="000259E6" w:rsidP="005E5BD4">
      <w:pPr>
        <w:widowControl w:val="0"/>
        <w:ind w:hanging="42"/>
        <w:jc w:val="both"/>
        <w:rPr>
          <w:rFonts w:eastAsia="Times New Roman"/>
          <w:color w:val="000000"/>
          <w:sz w:val="26"/>
          <w:szCs w:val="26"/>
        </w:rPr>
      </w:pPr>
      <w:r>
        <w:rPr>
          <w:rFonts w:eastAsia="Times New Roman"/>
          <w:color w:val="000000"/>
          <w:sz w:val="26"/>
          <w:szCs w:val="26"/>
        </w:rPr>
        <w:t>Должностным</w:t>
      </w:r>
      <w:r w:rsidR="00074451" w:rsidRPr="005E5BD4">
        <w:rPr>
          <w:rFonts w:eastAsia="Times New Roman"/>
          <w:color w:val="000000"/>
          <w:sz w:val="26"/>
          <w:szCs w:val="26"/>
        </w:rPr>
        <w:t xml:space="preserve"> лиц</w:t>
      </w:r>
      <w:r>
        <w:rPr>
          <w:rFonts w:eastAsia="Times New Roman"/>
          <w:color w:val="000000"/>
          <w:sz w:val="26"/>
          <w:szCs w:val="26"/>
        </w:rPr>
        <w:t>ом</w:t>
      </w:r>
      <w:r w:rsidR="00074451" w:rsidRPr="005E5BD4">
        <w:rPr>
          <w:rFonts w:eastAsia="Times New Roman"/>
          <w:i/>
          <w:color w:val="000000"/>
          <w:sz w:val="26"/>
          <w:szCs w:val="26"/>
        </w:rPr>
        <w:t xml:space="preserve"> </w:t>
      </w:r>
      <w:r w:rsidR="00074451" w:rsidRPr="005E5BD4">
        <w:rPr>
          <w:rFonts w:eastAsia="Times New Roman"/>
          <w:color w:val="000000"/>
          <w:sz w:val="26"/>
          <w:szCs w:val="26"/>
        </w:rPr>
        <w:t xml:space="preserve">Контрольного органа, </w:t>
      </w:r>
      <w:r>
        <w:rPr>
          <w:rFonts w:eastAsia="Times New Roman"/>
          <w:color w:val="000000"/>
          <w:sz w:val="26"/>
          <w:szCs w:val="26"/>
        </w:rPr>
        <w:t>уполномоченным</w:t>
      </w:r>
      <w:r w:rsidR="00074451" w:rsidRPr="005E5BD4">
        <w:rPr>
          <w:rFonts w:eastAsia="Times New Roman"/>
          <w:color w:val="000000"/>
          <w:sz w:val="26"/>
          <w:szCs w:val="26"/>
        </w:rPr>
        <w:t xml:space="preserve"> на принятие решения о проведении контрольного мероприяти</w:t>
      </w:r>
      <w:r>
        <w:rPr>
          <w:rFonts w:eastAsia="Times New Roman"/>
          <w:color w:val="000000"/>
          <w:sz w:val="26"/>
          <w:szCs w:val="26"/>
        </w:rPr>
        <w:t xml:space="preserve">я, является глава </w:t>
      </w:r>
      <w:proofErr w:type="spellStart"/>
      <w:r>
        <w:rPr>
          <w:rFonts w:eastAsia="Times New Roman"/>
          <w:color w:val="000000"/>
          <w:sz w:val="26"/>
          <w:szCs w:val="26"/>
        </w:rPr>
        <w:t>Елизаветовского</w:t>
      </w:r>
      <w:proofErr w:type="spellEnd"/>
      <w:r>
        <w:rPr>
          <w:rFonts w:eastAsia="Times New Roman"/>
          <w:color w:val="000000"/>
          <w:sz w:val="26"/>
          <w:szCs w:val="26"/>
        </w:rPr>
        <w:t xml:space="preserve"> сельского поселения</w:t>
      </w:r>
      <w:r w:rsidR="00D7429C" w:rsidRPr="005E5BD4">
        <w:rPr>
          <w:rFonts w:eastAsia="Times New Roman"/>
          <w:color w:val="000000"/>
          <w:sz w:val="26"/>
          <w:szCs w:val="26"/>
        </w:rPr>
        <w:t xml:space="preserve"> </w:t>
      </w:r>
      <w:r>
        <w:rPr>
          <w:rFonts w:eastAsia="Times New Roman"/>
          <w:color w:val="000000"/>
          <w:sz w:val="26"/>
          <w:szCs w:val="26"/>
        </w:rPr>
        <w:t>(далее – уполномоченное должностное лицо</w:t>
      </w:r>
      <w:r w:rsidRPr="000259E6">
        <w:rPr>
          <w:rFonts w:eastAsia="Times New Roman"/>
          <w:color w:val="000000"/>
          <w:sz w:val="26"/>
          <w:szCs w:val="26"/>
        </w:rPr>
        <w:t xml:space="preserve"> </w:t>
      </w:r>
      <w:r w:rsidRPr="005E5BD4">
        <w:rPr>
          <w:rFonts w:eastAsia="Times New Roman"/>
          <w:color w:val="000000"/>
          <w:sz w:val="26"/>
          <w:szCs w:val="26"/>
        </w:rPr>
        <w:t>Контрольного органа</w:t>
      </w:r>
      <w:r w:rsidR="00D7429C" w:rsidRPr="005E5BD4">
        <w:rPr>
          <w:rFonts w:eastAsia="Times New Roman"/>
          <w:color w:val="000000"/>
          <w:sz w:val="26"/>
          <w:szCs w:val="26"/>
        </w:rPr>
        <w:t>)</w:t>
      </w:r>
      <w:r w:rsidR="00074451" w:rsidRPr="005E5BD4">
        <w:rPr>
          <w:rFonts w:eastAsia="Times New Roman"/>
          <w:color w:val="000000"/>
          <w:sz w:val="26"/>
          <w:szCs w:val="26"/>
        </w:rPr>
        <w:t>.</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1.8. Права и обязанности инспектора.</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1.8.1. Инспектор обязан:</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1) соблюдать законодательство Российской Федерации, права и законные интересы контролируемых лиц;</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5E5BD4" w:rsidRDefault="008D55F5" w:rsidP="005E5BD4">
      <w:pPr>
        <w:pStyle w:val="s29"/>
        <w:spacing w:before="0" w:beforeAutospacing="0" w:after="0" w:afterAutospacing="0"/>
        <w:ind w:firstLine="708"/>
        <w:jc w:val="both"/>
        <w:rPr>
          <w:sz w:val="26"/>
          <w:szCs w:val="26"/>
        </w:rPr>
      </w:pPr>
      <w:proofErr w:type="gramStart"/>
      <w:r w:rsidRPr="005E5BD4">
        <w:rPr>
          <w:rStyle w:val="bumpedfont15"/>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5E5BD4" w:rsidRDefault="008D55F5" w:rsidP="005E5BD4">
      <w:pPr>
        <w:pStyle w:val="s29"/>
        <w:spacing w:before="0" w:beforeAutospacing="0" w:after="0" w:afterAutospacing="0"/>
        <w:ind w:firstLine="708"/>
        <w:jc w:val="both"/>
        <w:rPr>
          <w:sz w:val="26"/>
          <w:szCs w:val="26"/>
        </w:rPr>
      </w:pPr>
      <w:proofErr w:type="gramStart"/>
      <w:r w:rsidRPr="005E5BD4">
        <w:rPr>
          <w:rStyle w:val="bumpedfont15"/>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259E6">
        <w:rPr>
          <w:rStyle w:val="bumpedfont15"/>
          <w:sz w:val="26"/>
          <w:szCs w:val="26"/>
        </w:rPr>
        <w:t>Воронежской</w:t>
      </w:r>
      <w:r w:rsidR="00F73BF7" w:rsidRPr="005E5BD4">
        <w:rPr>
          <w:rStyle w:val="bumpedfont15"/>
          <w:sz w:val="26"/>
          <w:szCs w:val="26"/>
        </w:rPr>
        <w:t xml:space="preserve"> </w:t>
      </w:r>
      <w:r w:rsidRPr="005E5BD4">
        <w:rPr>
          <w:rStyle w:val="bumpedfont15"/>
          <w:sz w:val="26"/>
          <w:szCs w:val="26"/>
        </w:rPr>
        <w:t xml:space="preserve"> области при проведении контрольных мероприятий (за исключением контрольных мероприятий, при </w:t>
      </w:r>
      <w:r w:rsidRPr="005E5BD4">
        <w:rPr>
          <w:rStyle w:val="bumpedfont15"/>
          <w:sz w:val="26"/>
          <w:szCs w:val="26"/>
        </w:rPr>
        <w:lastRenderedPageBreak/>
        <w:t>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5E5BD4">
        <w:rPr>
          <w:rStyle w:val="bumpedfont15"/>
          <w:sz w:val="26"/>
          <w:szCs w:val="26"/>
        </w:rPr>
        <w:t xml:space="preserve"> </w:t>
      </w:r>
      <w:r w:rsidRPr="005E5BD4">
        <w:rPr>
          <w:rStyle w:val="bumpedfont15"/>
          <w:sz w:val="26"/>
          <w:szCs w:val="26"/>
        </w:rPr>
        <w:t>Федеральным законом № 248-ФЗ и пунктом 3.3 настоящего Положения, осуществлять консультирование;</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5E5BD4">
        <w:rPr>
          <w:rStyle w:val="bumpedfont15"/>
          <w:sz w:val="26"/>
          <w:szCs w:val="26"/>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5E5BD4" w:rsidRDefault="008D55F5" w:rsidP="005E5BD4">
      <w:pPr>
        <w:pStyle w:val="s29"/>
        <w:spacing w:before="0" w:beforeAutospacing="0" w:after="0" w:afterAutospacing="0"/>
        <w:ind w:firstLine="708"/>
        <w:jc w:val="both"/>
        <w:rPr>
          <w:sz w:val="26"/>
          <w:szCs w:val="26"/>
        </w:rPr>
      </w:pPr>
      <w:r w:rsidRPr="005E5BD4">
        <w:rPr>
          <w:rStyle w:val="bumpedfont15"/>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7) обращаться в соответствии с Федеральным законом от 07.02.2011 года № 3-ФЗ «О полиции»</w:t>
      </w:r>
      <w:r w:rsidR="00211DF0" w:rsidRPr="005E5BD4">
        <w:rPr>
          <w:rStyle w:val="bumpedfont15"/>
          <w:sz w:val="26"/>
          <w:szCs w:val="26"/>
        </w:rPr>
        <w:t xml:space="preserve"> </w:t>
      </w:r>
      <w:r w:rsidRPr="005E5BD4">
        <w:rPr>
          <w:rStyle w:val="bumpedfont15"/>
          <w:sz w:val="26"/>
          <w:szCs w:val="26"/>
        </w:rPr>
        <w:t>за содействием к органам полиции в случаях, если инспектору оказывается противодействие или угрожает опасность</w:t>
      </w:r>
      <w:r w:rsidR="00D7429C" w:rsidRPr="005E5BD4">
        <w:rPr>
          <w:rStyle w:val="bumpedfont15"/>
          <w:sz w:val="26"/>
          <w:szCs w:val="26"/>
        </w:rPr>
        <w:t>.</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1.</w:t>
      </w:r>
      <w:r w:rsidR="00074451" w:rsidRPr="005E5BD4">
        <w:rPr>
          <w:rStyle w:val="bumpedfont15"/>
          <w:sz w:val="26"/>
          <w:szCs w:val="26"/>
        </w:rPr>
        <w:t>9</w:t>
      </w:r>
      <w:r w:rsidRPr="005E5BD4">
        <w:rPr>
          <w:rStyle w:val="bumpedfont15"/>
          <w:sz w:val="26"/>
          <w:szCs w:val="26"/>
        </w:rPr>
        <w:t>. </w:t>
      </w:r>
      <w:proofErr w:type="gramStart"/>
      <w:r w:rsidRPr="005E5BD4">
        <w:rPr>
          <w:rStyle w:val="bumpedfont15"/>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5E5BD4">
        <w:rPr>
          <w:rStyle w:val="bumpedfont15"/>
          <w:sz w:val="26"/>
          <w:szCs w:val="26"/>
        </w:rPr>
        <w:t xml:space="preserve"> </w:t>
      </w:r>
      <w:r w:rsidRPr="005E5BD4">
        <w:rPr>
          <w:rStyle w:val="bumpedfont15"/>
          <w:sz w:val="26"/>
          <w:szCs w:val="26"/>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5E5BD4" w:rsidRDefault="008D55F5" w:rsidP="005E5BD4">
      <w:pPr>
        <w:pStyle w:val="s15"/>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30"/>
        <w:spacing w:before="0" w:beforeAutospacing="0" w:after="0" w:afterAutospacing="0"/>
        <w:ind w:hanging="42"/>
        <w:jc w:val="center"/>
        <w:rPr>
          <w:sz w:val="26"/>
          <w:szCs w:val="26"/>
        </w:rPr>
      </w:pPr>
      <w:r w:rsidRPr="005E5BD4">
        <w:rPr>
          <w:rStyle w:val="bumpedfont15"/>
          <w:b/>
          <w:bCs/>
          <w:sz w:val="26"/>
          <w:szCs w:val="26"/>
        </w:rPr>
        <w:t>2. Категории риска причинения вреда (ущерба)</w:t>
      </w:r>
    </w:p>
    <w:p w:rsidR="008D55F5" w:rsidRPr="005E5BD4" w:rsidRDefault="008D55F5" w:rsidP="005E5BD4">
      <w:pPr>
        <w:pStyle w:val="s15"/>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 xml:space="preserve">2.1. </w:t>
      </w:r>
      <w:proofErr w:type="gramStart"/>
      <w:r w:rsidRPr="005E5BD4">
        <w:rPr>
          <w:rStyle w:val="bumpedfont15"/>
          <w:sz w:val="26"/>
          <w:szCs w:val="26"/>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5E5BD4" w:rsidRDefault="008D55F5" w:rsidP="000259E6">
      <w:pPr>
        <w:pStyle w:val="s15"/>
        <w:spacing w:before="0" w:beforeAutospacing="0" w:after="0" w:afterAutospacing="0"/>
        <w:ind w:hanging="42"/>
        <w:rPr>
          <w:sz w:val="26"/>
          <w:szCs w:val="26"/>
        </w:rPr>
      </w:pPr>
      <w:r w:rsidRPr="005E5BD4">
        <w:rPr>
          <w:rStyle w:val="bumpedfont15"/>
          <w:sz w:val="26"/>
          <w:szCs w:val="26"/>
        </w:rPr>
        <w:t>средний риск;</w:t>
      </w:r>
    </w:p>
    <w:p w:rsidR="008D55F5" w:rsidRPr="005E5BD4" w:rsidRDefault="008D55F5" w:rsidP="000259E6">
      <w:pPr>
        <w:pStyle w:val="s15"/>
        <w:spacing w:before="0" w:beforeAutospacing="0" w:after="0" w:afterAutospacing="0"/>
        <w:ind w:hanging="42"/>
        <w:rPr>
          <w:sz w:val="26"/>
          <w:szCs w:val="26"/>
        </w:rPr>
      </w:pPr>
      <w:r w:rsidRPr="005E5BD4">
        <w:rPr>
          <w:rStyle w:val="bumpedfont15"/>
          <w:sz w:val="26"/>
          <w:szCs w:val="26"/>
        </w:rPr>
        <w:t>умеренный риск;</w:t>
      </w:r>
    </w:p>
    <w:p w:rsidR="008D55F5" w:rsidRPr="005E5BD4" w:rsidRDefault="008D55F5" w:rsidP="000259E6">
      <w:pPr>
        <w:pStyle w:val="s15"/>
        <w:spacing w:before="0" w:beforeAutospacing="0" w:after="0" w:afterAutospacing="0"/>
        <w:ind w:hanging="42"/>
        <w:rPr>
          <w:sz w:val="26"/>
          <w:szCs w:val="26"/>
        </w:rPr>
      </w:pPr>
      <w:r w:rsidRPr="005E5BD4">
        <w:rPr>
          <w:rStyle w:val="bumpedfont15"/>
          <w:sz w:val="26"/>
          <w:szCs w:val="26"/>
        </w:rPr>
        <w:t>низкий риск.</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2.3. Критерии отнесения объектов контроля к кат</w:t>
      </w:r>
      <w:r w:rsidR="00913F3D" w:rsidRPr="005E5BD4">
        <w:rPr>
          <w:rStyle w:val="bumpedfont15"/>
          <w:sz w:val="26"/>
          <w:szCs w:val="26"/>
        </w:rPr>
        <w:t>егориям риска </w:t>
      </w:r>
      <w:r w:rsidRPr="005E5BD4">
        <w:rPr>
          <w:rStyle w:val="bumpedfont15"/>
          <w:sz w:val="26"/>
          <w:szCs w:val="26"/>
        </w:rPr>
        <w:t>в рамках осуществления муниципального контроля установлены приложением </w:t>
      </w:r>
      <w:r w:rsidR="00074451" w:rsidRPr="005E5BD4">
        <w:rPr>
          <w:rStyle w:val="bumpedfont15"/>
          <w:sz w:val="26"/>
          <w:szCs w:val="26"/>
        </w:rPr>
        <w:t>1</w:t>
      </w:r>
      <w:r w:rsidRPr="005E5BD4">
        <w:rPr>
          <w:rStyle w:val="bumpedfont15"/>
          <w:sz w:val="26"/>
          <w:szCs w:val="26"/>
        </w:rPr>
        <w:t> к настоящему Положению.</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 xml:space="preserve">2.4. </w:t>
      </w:r>
      <w:proofErr w:type="gramStart"/>
      <w:r w:rsidRPr="005E5BD4">
        <w:rPr>
          <w:rStyle w:val="bumpedfont15"/>
          <w:sz w:val="26"/>
          <w:szCs w:val="26"/>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w:t>
      </w:r>
      <w:r w:rsidRPr="005E5BD4">
        <w:rPr>
          <w:rStyle w:val="bumpedfont15"/>
          <w:sz w:val="26"/>
          <w:szCs w:val="26"/>
        </w:rPr>
        <w:lastRenderedPageBreak/>
        <w:t>требований, но с высокой степенью вероятности свидетельствуют о наличии таких нарушений и риска причинения вреда (ущерба</w:t>
      </w:r>
      <w:proofErr w:type="gramEnd"/>
      <w:r w:rsidRPr="005E5BD4">
        <w:rPr>
          <w:rStyle w:val="bumpedfont15"/>
          <w:sz w:val="26"/>
          <w:szCs w:val="26"/>
        </w:rPr>
        <w:t>) охраняемым законом ценностям.</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 xml:space="preserve">2.5. Перечень индикаторов риска нарушения </w:t>
      </w:r>
      <w:proofErr w:type="gramStart"/>
      <w:r w:rsidRPr="005E5BD4">
        <w:rPr>
          <w:rStyle w:val="bumpedfont15"/>
          <w:sz w:val="26"/>
          <w:szCs w:val="26"/>
        </w:rPr>
        <w:t>обязательных требований, проверяемых в рамках осуществления муниципального контроля установлен</w:t>
      </w:r>
      <w:proofErr w:type="gramEnd"/>
      <w:r w:rsidRPr="005E5BD4">
        <w:rPr>
          <w:rStyle w:val="bumpedfont15"/>
          <w:sz w:val="26"/>
          <w:szCs w:val="26"/>
        </w:rPr>
        <w:t xml:space="preserve"> приложением </w:t>
      </w:r>
      <w:r w:rsidR="00074451" w:rsidRPr="005E5BD4">
        <w:rPr>
          <w:rStyle w:val="bumpedfont15"/>
          <w:sz w:val="26"/>
          <w:szCs w:val="26"/>
        </w:rPr>
        <w:t>2</w:t>
      </w:r>
      <w:r w:rsidRPr="005E5BD4">
        <w:rPr>
          <w:rStyle w:val="bumpedfont15"/>
          <w:sz w:val="26"/>
          <w:szCs w:val="26"/>
        </w:rPr>
        <w:t xml:space="preserve"> к настоящему Положению.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2.8.</w:t>
      </w:r>
      <w:r w:rsidR="00A76A96" w:rsidRPr="005E5BD4">
        <w:rPr>
          <w:rStyle w:val="bumpedfont15"/>
          <w:sz w:val="26"/>
          <w:szCs w:val="26"/>
        </w:rPr>
        <w:t> </w:t>
      </w:r>
      <w:r w:rsidRPr="005E5BD4">
        <w:rPr>
          <w:rStyle w:val="bumpedfont15"/>
          <w:sz w:val="26"/>
          <w:szCs w:val="26"/>
        </w:rPr>
        <w:t xml:space="preserve">Контрольный орган ведет перечни </w:t>
      </w:r>
      <w:r w:rsidR="00913F3D" w:rsidRPr="005E5BD4">
        <w:rPr>
          <w:rStyle w:val="bumpedfont15"/>
          <w:sz w:val="26"/>
          <w:szCs w:val="26"/>
        </w:rPr>
        <w:t xml:space="preserve">подконтрольных </w:t>
      </w:r>
      <w:r w:rsidR="006631B7" w:rsidRPr="005E5BD4">
        <w:rPr>
          <w:rStyle w:val="bumpedfont15"/>
          <w:sz w:val="26"/>
          <w:szCs w:val="26"/>
        </w:rPr>
        <w:t>объектов</w:t>
      </w:r>
      <w:r w:rsidRPr="005E5BD4">
        <w:rPr>
          <w:rStyle w:val="bumpedfont15"/>
          <w:sz w:val="26"/>
          <w:szCs w:val="26"/>
        </w:rPr>
        <w:t>, отнесенных к одной из кате</w:t>
      </w:r>
      <w:r w:rsidR="00913F3D" w:rsidRPr="005E5BD4">
        <w:rPr>
          <w:rStyle w:val="bumpedfont15"/>
          <w:sz w:val="26"/>
          <w:szCs w:val="26"/>
        </w:rPr>
        <w:t>горий риска.</w:t>
      </w:r>
    </w:p>
    <w:p w:rsidR="008D55F5" w:rsidRPr="005E5BD4" w:rsidRDefault="008D55F5" w:rsidP="005E5BD4">
      <w:pPr>
        <w:pStyle w:val="s26"/>
        <w:spacing w:before="0" w:beforeAutospacing="0" w:after="0" w:afterAutospacing="0"/>
        <w:ind w:hanging="42"/>
        <w:jc w:val="both"/>
        <w:rPr>
          <w:sz w:val="26"/>
          <w:szCs w:val="26"/>
        </w:rPr>
      </w:pPr>
      <w:r w:rsidRPr="005E5BD4">
        <w:rPr>
          <w:rStyle w:val="bumpedfont15"/>
          <w:sz w:val="26"/>
          <w:szCs w:val="26"/>
        </w:rPr>
        <w:t xml:space="preserve">Перечни </w:t>
      </w:r>
      <w:r w:rsidR="00931D1F" w:rsidRPr="005E5BD4">
        <w:rPr>
          <w:rStyle w:val="bumpedfont15"/>
          <w:sz w:val="26"/>
          <w:szCs w:val="26"/>
        </w:rPr>
        <w:t xml:space="preserve">подконтрольных </w:t>
      </w:r>
      <w:r w:rsidR="006631B7" w:rsidRPr="005E5BD4">
        <w:rPr>
          <w:rStyle w:val="bumpedfont15"/>
          <w:sz w:val="26"/>
          <w:szCs w:val="26"/>
        </w:rPr>
        <w:t>объектов</w:t>
      </w:r>
      <w:r w:rsidR="00931D1F" w:rsidRPr="005E5BD4">
        <w:rPr>
          <w:rStyle w:val="bumpedfont15"/>
          <w:sz w:val="26"/>
          <w:szCs w:val="26"/>
        </w:rPr>
        <w:t xml:space="preserve"> </w:t>
      </w:r>
      <w:r w:rsidRPr="005E5BD4">
        <w:rPr>
          <w:rStyle w:val="bumpedfont15"/>
          <w:sz w:val="26"/>
          <w:szCs w:val="26"/>
        </w:rPr>
        <w:t>содержат следующую информацию:</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xml:space="preserve">а) </w:t>
      </w:r>
      <w:r w:rsidR="00A76A96" w:rsidRPr="005E5BD4">
        <w:rPr>
          <w:rStyle w:val="bumpedfont15"/>
          <w:sz w:val="26"/>
          <w:szCs w:val="26"/>
        </w:rPr>
        <w:t xml:space="preserve">идентификационные признаки </w:t>
      </w:r>
      <w:r w:rsidR="006631B7" w:rsidRPr="005E5BD4">
        <w:rPr>
          <w:rStyle w:val="bumpedfont15"/>
          <w:sz w:val="26"/>
          <w:szCs w:val="26"/>
        </w:rPr>
        <w:t>объекта</w:t>
      </w:r>
      <w:r w:rsidRPr="005E5BD4">
        <w:rPr>
          <w:rStyle w:val="bumpedfont15"/>
          <w:sz w:val="26"/>
          <w:szCs w:val="26"/>
        </w:rPr>
        <w:t>;</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xml:space="preserve">б) категория риска, к которой отнесен </w:t>
      </w:r>
      <w:r w:rsidR="006631B7" w:rsidRPr="005E5BD4">
        <w:rPr>
          <w:rStyle w:val="bumpedfont15"/>
          <w:sz w:val="26"/>
          <w:szCs w:val="26"/>
        </w:rPr>
        <w:t>объект</w:t>
      </w:r>
      <w:r w:rsidRPr="005E5BD4">
        <w:rPr>
          <w:rStyle w:val="bumpedfont15"/>
          <w:sz w:val="26"/>
          <w:szCs w:val="26"/>
        </w:rPr>
        <w:t>;</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xml:space="preserve">в) реквизиты решения об отнесении </w:t>
      </w:r>
      <w:r w:rsidR="00A76A96" w:rsidRPr="005E5BD4">
        <w:rPr>
          <w:rStyle w:val="bumpedfont15"/>
          <w:sz w:val="26"/>
          <w:szCs w:val="26"/>
        </w:rPr>
        <w:t xml:space="preserve">объекта </w:t>
      </w:r>
      <w:r w:rsidRPr="005E5BD4">
        <w:rPr>
          <w:rStyle w:val="bumpedfont15"/>
          <w:sz w:val="26"/>
          <w:szCs w:val="26"/>
        </w:rPr>
        <w:t>к категории риска.</w:t>
      </w:r>
    </w:p>
    <w:p w:rsidR="008D55F5" w:rsidRPr="005E5BD4" w:rsidRDefault="008D55F5" w:rsidP="005E5BD4">
      <w:pPr>
        <w:pStyle w:val="s26"/>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4"/>
        <w:spacing w:before="0" w:beforeAutospacing="0" w:after="0" w:afterAutospacing="0"/>
        <w:ind w:hanging="42"/>
        <w:jc w:val="center"/>
        <w:rPr>
          <w:sz w:val="26"/>
          <w:szCs w:val="26"/>
        </w:rPr>
      </w:pPr>
      <w:r w:rsidRPr="005E5BD4">
        <w:rPr>
          <w:rStyle w:val="bumpedfont15"/>
          <w:b/>
          <w:bCs/>
          <w:sz w:val="26"/>
          <w:szCs w:val="26"/>
        </w:rPr>
        <w:t>3. Виды профилактических мероприятий, которые проводятся</w:t>
      </w:r>
    </w:p>
    <w:p w:rsidR="008D55F5" w:rsidRPr="005E5BD4" w:rsidRDefault="008D55F5" w:rsidP="005E5BD4">
      <w:pPr>
        <w:pStyle w:val="s4"/>
        <w:spacing w:before="0" w:beforeAutospacing="0" w:after="0" w:afterAutospacing="0"/>
        <w:ind w:hanging="42"/>
        <w:jc w:val="center"/>
        <w:rPr>
          <w:sz w:val="26"/>
          <w:szCs w:val="26"/>
        </w:rPr>
      </w:pPr>
      <w:r w:rsidRPr="005E5BD4">
        <w:rPr>
          <w:rStyle w:val="bumpedfont15"/>
          <w:b/>
          <w:bCs/>
          <w:sz w:val="26"/>
          <w:szCs w:val="26"/>
        </w:rPr>
        <w:t>при осуществлении муниципального контроля </w:t>
      </w:r>
    </w:p>
    <w:p w:rsidR="008D55F5" w:rsidRPr="005E5BD4" w:rsidRDefault="008D55F5" w:rsidP="005E5BD4">
      <w:pPr>
        <w:pStyle w:val="s10"/>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При осуществлении муниципального контроля Контрольный орган проводит следующие виды профилактических мероприятий:</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1) информирование;</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2) объявление предостережения;</w:t>
      </w:r>
    </w:p>
    <w:p w:rsidR="008D55F5" w:rsidRPr="005E5BD4" w:rsidRDefault="00A76A96" w:rsidP="005E5BD4">
      <w:pPr>
        <w:pStyle w:val="s15"/>
        <w:spacing w:before="0" w:beforeAutospacing="0" w:after="0" w:afterAutospacing="0"/>
        <w:ind w:hanging="42"/>
        <w:jc w:val="both"/>
        <w:rPr>
          <w:rStyle w:val="bumpedfont15"/>
          <w:sz w:val="26"/>
          <w:szCs w:val="26"/>
        </w:rPr>
      </w:pPr>
      <w:r w:rsidRPr="005E5BD4">
        <w:rPr>
          <w:rStyle w:val="bumpedfont15"/>
          <w:sz w:val="26"/>
          <w:szCs w:val="26"/>
        </w:rPr>
        <w:t>3) консультирование;</w:t>
      </w:r>
    </w:p>
    <w:p w:rsidR="006145E9" w:rsidRPr="005E5BD4" w:rsidRDefault="006145E9" w:rsidP="005E5BD4">
      <w:pPr>
        <w:pStyle w:val="s15"/>
        <w:spacing w:before="0" w:beforeAutospacing="0" w:after="0" w:afterAutospacing="0"/>
        <w:ind w:hanging="42"/>
        <w:jc w:val="both"/>
        <w:rPr>
          <w:rStyle w:val="bumpedfont15"/>
          <w:sz w:val="26"/>
          <w:szCs w:val="26"/>
        </w:rPr>
      </w:pPr>
      <w:r w:rsidRPr="005E5BD4">
        <w:rPr>
          <w:rStyle w:val="bumpedfont15"/>
          <w:sz w:val="26"/>
          <w:szCs w:val="26"/>
        </w:rPr>
        <w:t xml:space="preserve">4) </w:t>
      </w:r>
      <w:r w:rsidRPr="005E5BD4">
        <w:rPr>
          <w:sz w:val="26"/>
          <w:szCs w:val="26"/>
        </w:rPr>
        <w:t>профилактический визит.</w:t>
      </w:r>
    </w:p>
    <w:p w:rsidR="008D55F5" w:rsidRPr="005E5BD4" w:rsidRDefault="008D55F5" w:rsidP="005E5BD4">
      <w:pPr>
        <w:pStyle w:val="s15"/>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24"/>
        <w:spacing w:before="0" w:beforeAutospacing="0" w:after="0" w:afterAutospacing="0"/>
        <w:ind w:hanging="42"/>
        <w:jc w:val="center"/>
        <w:rPr>
          <w:sz w:val="26"/>
          <w:szCs w:val="26"/>
        </w:rPr>
      </w:pPr>
      <w:r w:rsidRPr="005E5BD4">
        <w:rPr>
          <w:rStyle w:val="bumpedfont15"/>
          <w:sz w:val="26"/>
          <w:szCs w:val="26"/>
        </w:rPr>
        <w:t>3.1. Информирование контролируемых и иных заинтересованных лиц по вопросам соблюдения обязательных требований </w:t>
      </w:r>
    </w:p>
    <w:p w:rsidR="008D55F5" w:rsidRPr="005E5BD4" w:rsidRDefault="008D55F5" w:rsidP="005E5BD4">
      <w:pPr>
        <w:pStyle w:val="s31"/>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5E5BD4" w:rsidRDefault="008D55F5" w:rsidP="005E5BD4">
      <w:pPr>
        <w:pStyle w:val="s4"/>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4"/>
        <w:spacing w:before="0" w:beforeAutospacing="0" w:after="0" w:afterAutospacing="0"/>
        <w:ind w:hanging="42"/>
        <w:jc w:val="center"/>
        <w:rPr>
          <w:sz w:val="26"/>
          <w:szCs w:val="26"/>
        </w:rPr>
      </w:pPr>
      <w:r w:rsidRPr="005E5BD4">
        <w:rPr>
          <w:rStyle w:val="bumpedfont15"/>
          <w:sz w:val="26"/>
          <w:szCs w:val="26"/>
        </w:rPr>
        <w:t>3.2. Предостережение о недопустимости нарушения </w:t>
      </w:r>
    </w:p>
    <w:p w:rsidR="008D55F5" w:rsidRPr="005E5BD4" w:rsidRDefault="008D55F5" w:rsidP="005E5BD4">
      <w:pPr>
        <w:pStyle w:val="s4"/>
        <w:spacing w:before="0" w:beforeAutospacing="0" w:after="0" w:afterAutospacing="0"/>
        <w:ind w:hanging="42"/>
        <w:jc w:val="center"/>
        <w:rPr>
          <w:sz w:val="26"/>
          <w:szCs w:val="26"/>
        </w:rPr>
      </w:pPr>
      <w:r w:rsidRPr="005E5BD4">
        <w:rPr>
          <w:rStyle w:val="bumpedfont15"/>
          <w:sz w:val="26"/>
          <w:szCs w:val="26"/>
        </w:rPr>
        <w:t>обязательных требований</w:t>
      </w:r>
    </w:p>
    <w:p w:rsidR="008D55F5" w:rsidRPr="005E5BD4" w:rsidRDefault="008D55F5" w:rsidP="005E5BD4">
      <w:pPr>
        <w:pStyle w:val="s31"/>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3.2.1. </w:t>
      </w:r>
      <w:proofErr w:type="gramStart"/>
      <w:r w:rsidRPr="005E5BD4">
        <w:rPr>
          <w:rStyle w:val="bumpedfont15"/>
          <w:sz w:val="26"/>
          <w:szCs w:val="26"/>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w:t>
      </w:r>
      <w:r w:rsidRPr="005E5BD4">
        <w:rPr>
          <w:rStyle w:val="bumpedfont15"/>
          <w:sz w:val="26"/>
          <w:szCs w:val="26"/>
        </w:rPr>
        <w:lastRenderedPageBreak/>
        <w:t>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E5BD4">
        <w:rPr>
          <w:rStyle w:val="bumpedfont15"/>
          <w:sz w:val="26"/>
          <w:szCs w:val="26"/>
        </w:rPr>
        <w:t> соблюдения обязательных требований.</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3.2.4. Возражение должно содержать:</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1) наименование Контрольного органа, в который направляется возражение;</w:t>
      </w:r>
    </w:p>
    <w:p w:rsidR="008D55F5" w:rsidRPr="005E5BD4" w:rsidRDefault="008D55F5" w:rsidP="005E5BD4">
      <w:pPr>
        <w:pStyle w:val="s15"/>
        <w:spacing w:before="0" w:beforeAutospacing="0" w:after="0" w:afterAutospacing="0"/>
        <w:ind w:firstLine="708"/>
        <w:jc w:val="both"/>
        <w:rPr>
          <w:sz w:val="26"/>
          <w:szCs w:val="26"/>
        </w:rPr>
      </w:pPr>
      <w:proofErr w:type="gramStart"/>
      <w:r w:rsidRPr="005E5BD4">
        <w:rPr>
          <w:rStyle w:val="bumpedfont15"/>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 дату и номер предостережения;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 доводы, на основании которых контролируемое лицо </w:t>
      </w:r>
      <w:proofErr w:type="gramStart"/>
      <w:r w:rsidRPr="005E5BD4">
        <w:rPr>
          <w:rStyle w:val="bumpedfont15"/>
          <w:sz w:val="26"/>
          <w:szCs w:val="26"/>
        </w:rPr>
        <w:t>не согласно</w:t>
      </w:r>
      <w:proofErr w:type="gramEnd"/>
      <w:r w:rsidRPr="005E5BD4">
        <w:rPr>
          <w:rStyle w:val="bumpedfont15"/>
          <w:sz w:val="26"/>
          <w:szCs w:val="26"/>
        </w:rPr>
        <w:t> с объявленным предостережением;</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5) дату получения предостережения контролируемым лицом;</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6) личную подпись и дату.</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3.2.7. По результатам рассмотрения возражения Контрольный орган принимает одно из следующих решений:</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1) удовлетворяет возражение в форме отмены предостережения;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2) отказывает в удовлетворении возражения с указанием причины отказа.</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3.2.9. Повторное направление возражения по тем же основаниям не допускается.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5E5BD4" w:rsidRDefault="008D55F5" w:rsidP="005E5BD4">
      <w:pPr>
        <w:pStyle w:val="s31"/>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4"/>
        <w:spacing w:before="0" w:beforeAutospacing="0" w:after="0" w:afterAutospacing="0"/>
        <w:ind w:hanging="42"/>
        <w:jc w:val="center"/>
        <w:rPr>
          <w:sz w:val="26"/>
          <w:szCs w:val="26"/>
        </w:rPr>
      </w:pPr>
      <w:r w:rsidRPr="005E5BD4">
        <w:rPr>
          <w:rStyle w:val="bumpedfont15"/>
          <w:sz w:val="26"/>
          <w:szCs w:val="26"/>
        </w:rPr>
        <w:t>3.3. Консультирование</w:t>
      </w:r>
    </w:p>
    <w:p w:rsidR="008D55F5" w:rsidRPr="005E5BD4" w:rsidRDefault="008D55F5" w:rsidP="005E5BD4">
      <w:pPr>
        <w:pStyle w:val="s31"/>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3.3.1.</w:t>
      </w:r>
      <w:r w:rsidR="00D903E4" w:rsidRPr="005E5BD4">
        <w:rPr>
          <w:rStyle w:val="bumpedfont15"/>
          <w:sz w:val="26"/>
          <w:szCs w:val="26"/>
        </w:rPr>
        <w:t> </w:t>
      </w:r>
      <w:r w:rsidRPr="005E5BD4">
        <w:rPr>
          <w:rStyle w:val="bumpedfont15"/>
          <w:sz w:val="26"/>
          <w:szCs w:val="26"/>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5E5BD4" w:rsidRDefault="008D55F5" w:rsidP="005E5BD4">
      <w:pPr>
        <w:pStyle w:val="s32"/>
        <w:spacing w:before="0" w:beforeAutospacing="0" w:after="0" w:afterAutospacing="0"/>
        <w:ind w:firstLine="708"/>
        <w:jc w:val="both"/>
        <w:rPr>
          <w:sz w:val="26"/>
          <w:szCs w:val="26"/>
        </w:rPr>
      </w:pPr>
      <w:r w:rsidRPr="005E5BD4">
        <w:rPr>
          <w:rStyle w:val="bumpedfont15"/>
          <w:sz w:val="26"/>
          <w:szCs w:val="26"/>
        </w:rPr>
        <w:t>1) порядка проведения контрольных мероприятий;</w:t>
      </w:r>
    </w:p>
    <w:p w:rsidR="008D55F5" w:rsidRPr="005E5BD4" w:rsidRDefault="008D55F5" w:rsidP="005E5BD4">
      <w:pPr>
        <w:pStyle w:val="s32"/>
        <w:spacing w:before="0" w:beforeAutospacing="0" w:after="0" w:afterAutospacing="0"/>
        <w:ind w:firstLine="708"/>
        <w:jc w:val="both"/>
        <w:rPr>
          <w:sz w:val="26"/>
          <w:szCs w:val="26"/>
        </w:rPr>
      </w:pPr>
      <w:r w:rsidRPr="005E5BD4">
        <w:rPr>
          <w:rStyle w:val="bumpedfont15"/>
          <w:sz w:val="26"/>
          <w:szCs w:val="26"/>
        </w:rPr>
        <w:t>2) периодичности проведения контрольных мероприятий;</w:t>
      </w:r>
    </w:p>
    <w:p w:rsidR="008D55F5" w:rsidRPr="005E5BD4" w:rsidRDefault="008D55F5" w:rsidP="005E5BD4">
      <w:pPr>
        <w:pStyle w:val="s32"/>
        <w:spacing w:before="0" w:beforeAutospacing="0" w:after="0" w:afterAutospacing="0"/>
        <w:ind w:firstLine="708"/>
        <w:jc w:val="both"/>
        <w:rPr>
          <w:sz w:val="26"/>
          <w:szCs w:val="26"/>
        </w:rPr>
      </w:pPr>
      <w:r w:rsidRPr="005E5BD4">
        <w:rPr>
          <w:rStyle w:val="bumpedfont15"/>
          <w:sz w:val="26"/>
          <w:szCs w:val="26"/>
        </w:rPr>
        <w:t>3) порядка принятия решений по итогам контрольных мероприятий;</w:t>
      </w:r>
    </w:p>
    <w:p w:rsidR="008D55F5" w:rsidRPr="005E5BD4" w:rsidRDefault="008D55F5" w:rsidP="005E5BD4">
      <w:pPr>
        <w:pStyle w:val="s32"/>
        <w:spacing w:before="0" w:beforeAutospacing="0" w:after="0" w:afterAutospacing="0"/>
        <w:ind w:firstLine="708"/>
        <w:jc w:val="both"/>
        <w:rPr>
          <w:sz w:val="26"/>
          <w:szCs w:val="26"/>
        </w:rPr>
      </w:pPr>
      <w:r w:rsidRPr="005E5BD4">
        <w:rPr>
          <w:rStyle w:val="bumpedfont15"/>
          <w:sz w:val="26"/>
          <w:szCs w:val="26"/>
        </w:rPr>
        <w:t>4) порядка обжалования решений Контрольного органа.</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lastRenderedPageBreak/>
        <w:t>3.3.2. Инспекторы осуществляют консультирование контролируемых лиц и их представителей:</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3.3.3. Индивидуальное консультирование на личном приеме каждого заявителя инспекторами не может превышать 10 минут.</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Время разговора по телефону не должно превышать 10 минут.</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3.3.5.</w:t>
      </w:r>
      <w:r w:rsidR="00392688" w:rsidRPr="005E5BD4">
        <w:rPr>
          <w:rStyle w:val="bumpedfont15"/>
          <w:sz w:val="26"/>
          <w:szCs w:val="26"/>
        </w:rPr>
        <w:t xml:space="preserve"> Письменное консультирование контролируемых лиц и их представителей осуществляется по вопросу обжалования решений Контрольного органа.</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5E5BD4" w:rsidRDefault="008D55F5" w:rsidP="005E5BD4">
      <w:pPr>
        <w:pStyle w:val="s15"/>
        <w:spacing w:before="0" w:beforeAutospacing="0" w:after="0" w:afterAutospacing="0"/>
        <w:ind w:firstLine="708"/>
        <w:jc w:val="both"/>
        <w:rPr>
          <w:rStyle w:val="bumpedfont15"/>
          <w:sz w:val="26"/>
          <w:szCs w:val="26"/>
        </w:rPr>
      </w:pPr>
      <w:r w:rsidRPr="005E5BD4">
        <w:rPr>
          <w:rStyle w:val="bumpedfont15"/>
          <w:sz w:val="26"/>
          <w:szCs w:val="26"/>
        </w:rPr>
        <w:t>3.3.7. Контрольный орган осуществляет учет проведенных консультирований.</w:t>
      </w:r>
    </w:p>
    <w:p w:rsidR="006145E9" w:rsidRPr="005E5BD4" w:rsidRDefault="006145E9" w:rsidP="005E5BD4">
      <w:pPr>
        <w:pStyle w:val="s15"/>
        <w:spacing w:before="0" w:beforeAutospacing="0" w:after="0" w:afterAutospacing="0"/>
        <w:ind w:hanging="42"/>
        <w:jc w:val="both"/>
        <w:rPr>
          <w:rStyle w:val="bumpedfont15"/>
          <w:sz w:val="26"/>
          <w:szCs w:val="26"/>
        </w:rPr>
      </w:pPr>
    </w:p>
    <w:p w:rsidR="006145E9" w:rsidRPr="005E5BD4" w:rsidRDefault="006145E9" w:rsidP="005E5BD4">
      <w:pPr>
        <w:pStyle w:val="s15"/>
        <w:spacing w:before="0" w:beforeAutospacing="0" w:after="0" w:afterAutospacing="0"/>
        <w:ind w:hanging="42"/>
        <w:jc w:val="center"/>
        <w:rPr>
          <w:sz w:val="26"/>
          <w:szCs w:val="26"/>
        </w:rPr>
      </w:pPr>
      <w:r w:rsidRPr="005E5BD4">
        <w:rPr>
          <w:rStyle w:val="bumpedfont15"/>
          <w:sz w:val="26"/>
          <w:szCs w:val="26"/>
        </w:rPr>
        <w:t xml:space="preserve">3.4 </w:t>
      </w:r>
      <w:r w:rsidRPr="005E5BD4">
        <w:rPr>
          <w:sz w:val="26"/>
          <w:szCs w:val="26"/>
        </w:rPr>
        <w:t>Профилактический визит</w:t>
      </w:r>
    </w:p>
    <w:p w:rsidR="006145E9" w:rsidRPr="005E5BD4" w:rsidRDefault="006145E9" w:rsidP="005E5BD4">
      <w:pPr>
        <w:pStyle w:val="s15"/>
        <w:spacing w:before="0" w:beforeAutospacing="0" w:after="0" w:afterAutospacing="0"/>
        <w:ind w:hanging="42"/>
        <w:jc w:val="both"/>
        <w:rPr>
          <w:sz w:val="26"/>
          <w:szCs w:val="26"/>
        </w:rPr>
      </w:pPr>
    </w:p>
    <w:p w:rsidR="006145E9" w:rsidRPr="005E5BD4" w:rsidRDefault="006145E9" w:rsidP="005E5BD4">
      <w:pPr>
        <w:ind w:firstLine="708"/>
        <w:jc w:val="both"/>
        <w:rPr>
          <w:sz w:val="26"/>
          <w:szCs w:val="26"/>
        </w:rPr>
      </w:pPr>
      <w:r w:rsidRPr="005E5BD4">
        <w:rPr>
          <w:sz w:val="26"/>
          <w:szCs w:val="26"/>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145E9" w:rsidRPr="005E5BD4" w:rsidRDefault="006145E9" w:rsidP="005E5BD4">
      <w:pPr>
        <w:ind w:firstLine="708"/>
        <w:jc w:val="both"/>
        <w:rPr>
          <w:sz w:val="26"/>
          <w:szCs w:val="26"/>
        </w:rPr>
      </w:pPr>
      <w:r w:rsidRPr="005E5BD4">
        <w:rPr>
          <w:sz w:val="26"/>
          <w:szCs w:val="26"/>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145E9" w:rsidRPr="005E5BD4" w:rsidRDefault="006145E9" w:rsidP="005E5BD4">
      <w:pPr>
        <w:ind w:firstLine="708"/>
        <w:jc w:val="both"/>
        <w:rPr>
          <w:sz w:val="26"/>
          <w:szCs w:val="26"/>
        </w:rPr>
      </w:pPr>
      <w:r w:rsidRPr="005E5BD4">
        <w:rPr>
          <w:sz w:val="26"/>
          <w:szCs w:val="26"/>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145E9" w:rsidRPr="005E5BD4" w:rsidRDefault="006145E9" w:rsidP="005E5BD4">
      <w:pPr>
        <w:autoSpaceDE w:val="0"/>
        <w:autoSpaceDN w:val="0"/>
        <w:adjustRightInd w:val="0"/>
        <w:ind w:firstLine="708"/>
        <w:jc w:val="both"/>
        <w:rPr>
          <w:sz w:val="26"/>
          <w:szCs w:val="26"/>
        </w:rPr>
      </w:pPr>
      <w:r w:rsidRPr="005E5BD4">
        <w:rPr>
          <w:sz w:val="26"/>
          <w:szCs w:val="26"/>
        </w:rPr>
        <w:t>3.4.4</w:t>
      </w:r>
      <w:r w:rsidR="00444AE3">
        <w:rPr>
          <w:sz w:val="26"/>
          <w:szCs w:val="26"/>
        </w:rPr>
        <w:t>.</w:t>
      </w:r>
      <w:r w:rsidRPr="005E5BD4">
        <w:rPr>
          <w:sz w:val="26"/>
          <w:szCs w:val="26"/>
        </w:rPr>
        <w:t xml:space="preserve"> В случае</w:t>
      </w:r>
      <w:proofErr w:type="gramStart"/>
      <w:r w:rsidRPr="005E5BD4">
        <w:rPr>
          <w:sz w:val="26"/>
          <w:szCs w:val="26"/>
        </w:rPr>
        <w:t>,</w:t>
      </w:r>
      <w:proofErr w:type="gramEnd"/>
      <w:r w:rsidRPr="005E5BD4">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6145E9" w:rsidRPr="005E5BD4" w:rsidRDefault="006145E9" w:rsidP="005E5BD4">
      <w:pPr>
        <w:pStyle w:val="s15"/>
        <w:spacing w:before="0" w:beforeAutospacing="0" w:after="0" w:afterAutospacing="0"/>
        <w:ind w:hanging="42"/>
        <w:jc w:val="both"/>
        <w:rPr>
          <w:sz w:val="26"/>
          <w:szCs w:val="26"/>
        </w:rPr>
      </w:pPr>
    </w:p>
    <w:p w:rsidR="008D55F5" w:rsidRPr="005E5BD4" w:rsidRDefault="008D55F5" w:rsidP="005E5BD4">
      <w:pPr>
        <w:pStyle w:val="s33"/>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33"/>
        <w:spacing w:before="0" w:beforeAutospacing="0" w:after="0" w:afterAutospacing="0"/>
        <w:ind w:hanging="42"/>
        <w:jc w:val="center"/>
        <w:rPr>
          <w:sz w:val="26"/>
          <w:szCs w:val="26"/>
        </w:rPr>
      </w:pPr>
      <w:r w:rsidRPr="005E5BD4">
        <w:rPr>
          <w:rStyle w:val="bumpedfont15"/>
          <w:b/>
          <w:bCs/>
          <w:sz w:val="26"/>
          <w:szCs w:val="26"/>
        </w:rPr>
        <w:t>4. Контрольные мероприятия, проводимые в рамках </w:t>
      </w:r>
    </w:p>
    <w:p w:rsidR="008D55F5" w:rsidRPr="005E5BD4" w:rsidRDefault="008D55F5" w:rsidP="005E5BD4">
      <w:pPr>
        <w:pStyle w:val="s33"/>
        <w:spacing w:before="0" w:beforeAutospacing="0" w:after="0" w:afterAutospacing="0"/>
        <w:ind w:hanging="42"/>
        <w:jc w:val="center"/>
        <w:rPr>
          <w:sz w:val="26"/>
          <w:szCs w:val="26"/>
        </w:rPr>
      </w:pPr>
      <w:r w:rsidRPr="005E5BD4">
        <w:rPr>
          <w:rStyle w:val="bumpedfont15"/>
          <w:b/>
          <w:bCs/>
          <w:sz w:val="26"/>
          <w:szCs w:val="26"/>
        </w:rPr>
        <w:t>муниципального контроля</w:t>
      </w:r>
    </w:p>
    <w:p w:rsidR="008D55F5" w:rsidRPr="005E5BD4" w:rsidRDefault="008D55F5" w:rsidP="005E5BD4">
      <w:pPr>
        <w:pStyle w:val="s34"/>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4"/>
        <w:spacing w:before="0" w:beforeAutospacing="0" w:after="0" w:afterAutospacing="0"/>
        <w:ind w:hanging="42"/>
        <w:jc w:val="center"/>
        <w:rPr>
          <w:sz w:val="26"/>
          <w:szCs w:val="26"/>
        </w:rPr>
      </w:pPr>
      <w:r w:rsidRPr="005E5BD4">
        <w:rPr>
          <w:rStyle w:val="bumpedfont15"/>
          <w:sz w:val="26"/>
          <w:szCs w:val="26"/>
        </w:rPr>
        <w:t>4.1. Контрольные мероприятия. Общие вопросы</w:t>
      </w:r>
    </w:p>
    <w:p w:rsidR="008D55F5" w:rsidRPr="005E5BD4" w:rsidRDefault="008D55F5" w:rsidP="005E5BD4">
      <w:pPr>
        <w:pStyle w:val="s15"/>
        <w:spacing w:before="0" w:beforeAutospacing="0" w:after="0" w:afterAutospacing="0"/>
        <w:ind w:hanging="42"/>
        <w:jc w:val="both"/>
        <w:rPr>
          <w:sz w:val="26"/>
          <w:szCs w:val="26"/>
        </w:rPr>
      </w:pPr>
      <w:r w:rsidRPr="005E5BD4">
        <w:rPr>
          <w:sz w:val="26"/>
          <w:szCs w:val="26"/>
        </w:rPr>
        <w:t> </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lastRenderedPageBreak/>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5E5BD4" w:rsidRDefault="003D45FF" w:rsidP="005E5BD4">
      <w:pPr>
        <w:pStyle w:val="s26"/>
        <w:spacing w:before="0" w:beforeAutospacing="0" w:after="0" w:afterAutospacing="0"/>
        <w:ind w:hanging="42"/>
        <w:jc w:val="both"/>
        <w:rPr>
          <w:rStyle w:val="bumpedfont15"/>
          <w:sz w:val="26"/>
          <w:szCs w:val="26"/>
        </w:rPr>
      </w:pPr>
      <w:r w:rsidRPr="005E5BD4">
        <w:rPr>
          <w:rStyle w:val="bumpedfont15"/>
          <w:sz w:val="26"/>
          <w:szCs w:val="26"/>
        </w:rPr>
        <w:t xml:space="preserve">инспекционный визит, документарная проверка, выездная проверка </w:t>
      </w:r>
      <w:proofErr w:type="gramStart"/>
      <w:r w:rsidRPr="005E5BD4">
        <w:rPr>
          <w:rStyle w:val="bumpedfont15"/>
          <w:sz w:val="26"/>
          <w:szCs w:val="26"/>
        </w:rPr>
        <w:t>–п</w:t>
      </w:r>
      <w:proofErr w:type="gramEnd"/>
      <w:r w:rsidRPr="005E5BD4">
        <w:rPr>
          <w:rStyle w:val="bumpedfont15"/>
          <w:sz w:val="26"/>
          <w:szCs w:val="26"/>
        </w:rPr>
        <w:t>ри  взаимодействии с контролируемыми лицами;</w:t>
      </w:r>
    </w:p>
    <w:p w:rsidR="003D45FF" w:rsidRPr="005E5BD4" w:rsidRDefault="003D45FF" w:rsidP="005E5BD4">
      <w:pPr>
        <w:pStyle w:val="s26"/>
        <w:spacing w:before="0" w:beforeAutospacing="0" w:after="0" w:afterAutospacing="0"/>
        <w:ind w:hanging="42"/>
        <w:jc w:val="both"/>
        <w:rPr>
          <w:rStyle w:val="bumpedfont15"/>
          <w:sz w:val="26"/>
          <w:szCs w:val="26"/>
        </w:rPr>
      </w:pPr>
      <w:r w:rsidRPr="005E5BD4">
        <w:rPr>
          <w:rStyle w:val="bumpedfont15"/>
          <w:sz w:val="26"/>
          <w:szCs w:val="26"/>
        </w:rPr>
        <w:t>наблюдение за соблюдением обязательных требований, выездное обследование – без взаимодействия с контролируемыми лицами.</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 xml:space="preserve">4.1.2. При осуществлении муниципального контроля взаимодействием с контролируемыми лицами являются: </w:t>
      </w:r>
    </w:p>
    <w:p w:rsidR="003D45FF" w:rsidRPr="005E5BD4" w:rsidRDefault="003D45FF" w:rsidP="005E5BD4">
      <w:pPr>
        <w:pStyle w:val="s26"/>
        <w:spacing w:before="0" w:beforeAutospacing="0" w:after="0" w:afterAutospacing="0"/>
        <w:ind w:hanging="42"/>
        <w:jc w:val="both"/>
        <w:rPr>
          <w:rStyle w:val="bumpedfont15"/>
          <w:sz w:val="26"/>
          <w:szCs w:val="26"/>
        </w:rPr>
      </w:pPr>
      <w:r w:rsidRPr="005E5BD4">
        <w:rPr>
          <w:rStyle w:val="bumpedfont15"/>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5E5BD4" w:rsidRDefault="003D45FF" w:rsidP="005E5BD4">
      <w:pPr>
        <w:pStyle w:val="s26"/>
        <w:spacing w:before="0" w:beforeAutospacing="0" w:after="0" w:afterAutospacing="0"/>
        <w:ind w:hanging="42"/>
        <w:jc w:val="both"/>
        <w:rPr>
          <w:rStyle w:val="bumpedfont15"/>
          <w:sz w:val="26"/>
          <w:szCs w:val="26"/>
        </w:rPr>
      </w:pPr>
      <w:r w:rsidRPr="005E5BD4">
        <w:rPr>
          <w:rStyle w:val="bumpedfont15"/>
          <w:sz w:val="26"/>
          <w:szCs w:val="26"/>
        </w:rPr>
        <w:t xml:space="preserve">запрос документов, иных материалов; </w:t>
      </w:r>
    </w:p>
    <w:p w:rsidR="003D45FF" w:rsidRPr="005E5BD4" w:rsidRDefault="003D45FF" w:rsidP="005E5BD4">
      <w:pPr>
        <w:pStyle w:val="s26"/>
        <w:spacing w:before="0" w:beforeAutospacing="0" w:after="0" w:afterAutospacing="0"/>
        <w:ind w:hanging="42"/>
        <w:jc w:val="both"/>
        <w:rPr>
          <w:rStyle w:val="bumpedfont15"/>
          <w:sz w:val="26"/>
          <w:szCs w:val="26"/>
        </w:rPr>
      </w:pPr>
      <w:r w:rsidRPr="005E5BD4">
        <w:rPr>
          <w:rStyle w:val="bumpedfont15"/>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2) наступление сроков проведения контрольных мероприятий, включенных в план проведения контрольных мероприятий;</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5E5BD4">
        <w:rPr>
          <w:rStyle w:val="bumpedfont15"/>
          <w:sz w:val="26"/>
          <w:szCs w:val="26"/>
        </w:rPr>
        <w:t xml:space="preserve"> № 248-ФЗ</w:t>
      </w:r>
      <w:r w:rsidRPr="005E5BD4">
        <w:rPr>
          <w:rStyle w:val="bumpedfont15"/>
          <w:sz w:val="26"/>
          <w:szCs w:val="26"/>
        </w:rPr>
        <w:t>.</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4.1.</w:t>
      </w:r>
      <w:r w:rsidR="00074451" w:rsidRPr="005E5BD4">
        <w:rPr>
          <w:rStyle w:val="bumpedfont15"/>
          <w:sz w:val="26"/>
          <w:szCs w:val="26"/>
        </w:rPr>
        <w:t>4</w:t>
      </w:r>
      <w:r w:rsidRPr="005E5BD4">
        <w:rPr>
          <w:rStyle w:val="bumpedfont15"/>
          <w:sz w:val="26"/>
          <w:szCs w:val="26"/>
        </w:rPr>
        <w:t xml:space="preserve">. </w:t>
      </w:r>
      <w:proofErr w:type="gramStart"/>
      <w:r w:rsidRPr="005E5BD4">
        <w:rPr>
          <w:rStyle w:val="bumpedfont15"/>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4.1.</w:t>
      </w:r>
      <w:r w:rsidR="003A4DB5" w:rsidRPr="005E5BD4">
        <w:rPr>
          <w:rStyle w:val="bumpedfont15"/>
          <w:sz w:val="26"/>
          <w:szCs w:val="26"/>
        </w:rPr>
        <w:t>5</w:t>
      </w:r>
      <w:r w:rsidRPr="005E5BD4">
        <w:rPr>
          <w:rStyle w:val="bumpedfont15"/>
          <w:sz w:val="26"/>
          <w:szCs w:val="26"/>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4.1.</w:t>
      </w:r>
      <w:r w:rsidR="003A4DB5" w:rsidRPr="005E5BD4">
        <w:rPr>
          <w:rStyle w:val="bumpedfont15"/>
          <w:sz w:val="26"/>
          <w:szCs w:val="26"/>
        </w:rPr>
        <w:t>6</w:t>
      </w:r>
      <w:r w:rsidRPr="005E5BD4">
        <w:rPr>
          <w:rStyle w:val="bumpedfont15"/>
          <w:sz w:val="26"/>
          <w:szCs w:val="26"/>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4.1.</w:t>
      </w:r>
      <w:r w:rsidR="003A4DB5" w:rsidRPr="005E5BD4">
        <w:rPr>
          <w:rStyle w:val="bumpedfont15"/>
          <w:sz w:val="26"/>
          <w:szCs w:val="26"/>
        </w:rPr>
        <w:t>7</w:t>
      </w:r>
      <w:r w:rsidRPr="005E5BD4">
        <w:rPr>
          <w:rStyle w:val="bumpedfont15"/>
          <w:sz w:val="26"/>
          <w:szCs w:val="26"/>
        </w:rPr>
        <w:t>. Документы, иные материалы, являющиеся доказательствами нарушения обязательных требований, приобщаются к акту.</w:t>
      </w:r>
    </w:p>
    <w:p w:rsidR="003D45FF" w:rsidRPr="005E5BD4" w:rsidRDefault="003D45FF" w:rsidP="005E5BD4">
      <w:pPr>
        <w:pStyle w:val="s26"/>
        <w:spacing w:before="0" w:beforeAutospacing="0" w:after="0" w:afterAutospacing="0"/>
        <w:ind w:hanging="42"/>
        <w:jc w:val="both"/>
        <w:rPr>
          <w:rStyle w:val="bumpedfont15"/>
          <w:sz w:val="26"/>
          <w:szCs w:val="26"/>
        </w:rPr>
      </w:pPr>
      <w:r w:rsidRPr="005E5BD4">
        <w:rPr>
          <w:rStyle w:val="bumpedfont15"/>
          <w:sz w:val="26"/>
          <w:szCs w:val="26"/>
        </w:rPr>
        <w:t>Заполненные при проведении контрольного мероприятия проверочные листы должны быть приобщены к акту.</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4.1.</w:t>
      </w:r>
      <w:r w:rsidR="003A4DB5" w:rsidRPr="005E5BD4">
        <w:rPr>
          <w:rStyle w:val="bumpedfont15"/>
          <w:sz w:val="26"/>
          <w:szCs w:val="26"/>
        </w:rPr>
        <w:t>8</w:t>
      </w:r>
      <w:r w:rsidRPr="005E5BD4">
        <w:rPr>
          <w:rStyle w:val="bumpedfont15"/>
          <w:sz w:val="26"/>
          <w:szCs w:val="26"/>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4.1.</w:t>
      </w:r>
      <w:r w:rsidR="003A4DB5" w:rsidRPr="005E5BD4">
        <w:rPr>
          <w:rStyle w:val="bumpedfont15"/>
          <w:sz w:val="26"/>
          <w:szCs w:val="26"/>
        </w:rPr>
        <w:t>9</w:t>
      </w:r>
      <w:r w:rsidRPr="005E5BD4">
        <w:rPr>
          <w:rStyle w:val="bumpedfont15"/>
          <w:sz w:val="26"/>
          <w:szCs w:val="26"/>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5E5BD4" w:rsidRDefault="003D45FF" w:rsidP="005E5BD4">
      <w:pPr>
        <w:pStyle w:val="s26"/>
        <w:spacing w:before="0" w:beforeAutospacing="0" w:after="0" w:afterAutospacing="0"/>
        <w:ind w:firstLine="708"/>
        <w:jc w:val="both"/>
        <w:rPr>
          <w:rStyle w:val="bumpedfont15"/>
          <w:sz w:val="26"/>
          <w:szCs w:val="26"/>
        </w:rPr>
      </w:pPr>
      <w:r w:rsidRPr="005E5BD4">
        <w:rPr>
          <w:rStyle w:val="bumpedfont15"/>
          <w:sz w:val="26"/>
          <w:szCs w:val="26"/>
        </w:rPr>
        <w:t>4.1.</w:t>
      </w:r>
      <w:r w:rsidR="003A4DB5" w:rsidRPr="005E5BD4">
        <w:rPr>
          <w:rStyle w:val="bumpedfont15"/>
          <w:sz w:val="26"/>
          <w:szCs w:val="26"/>
        </w:rPr>
        <w:t>10</w:t>
      </w:r>
      <w:r w:rsidRPr="005E5BD4">
        <w:rPr>
          <w:rStyle w:val="bumpedfont15"/>
          <w:sz w:val="26"/>
          <w:szCs w:val="26"/>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5E5BD4" w:rsidRDefault="008D55F5" w:rsidP="005E5BD4">
      <w:pPr>
        <w:pStyle w:val="s26"/>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24"/>
        <w:spacing w:before="0" w:beforeAutospacing="0" w:after="0" w:afterAutospacing="0"/>
        <w:ind w:hanging="42"/>
        <w:jc w:val="center"/>
        <w:rPr>
          <w:sz w:val="26"/>
          <w:szCs w:val="26"/>
        </w:rPr>
      </w:pPr>
      <w:r w:rsidRPr="005E5BD4">
        <w:rPr>
          <w:rStyle w:val="bumpedfont15"/>
          <w:sz w:val="26"/>
          <w:szCs w:val="26"/>
        </w:rPr>
        <w:t>4.2. Меры, принимаемые Контрольным органом по результатам контрольных мероприятий</w:t>
      </w:r>
    </w:p>
    <w:p w:rsidR="008D55F5" w:rsidRPr="005E5BD4" w:rsidRDefault="008D55F5" w:rsidP="005E5BD4">
      <w:pPr>
        <w:pStyle w:val="s31"/>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5E5BD4" w:rsidRDefault="008D55F5" w:rsidP="005E5BD4">
      <w:pPr>
        <w:pStyle w:val="s15"/>
        <w:spacing w:before="0" w:beforeAutospacing="0" w:after="0" w:afterAutospacing="0"/>
        <w:ind w:firstLine="708"/>
        <w:jc w:val="both"/>
        <w:rPr>
          <w:sz w:val="26"/>
          <w:szCs w:val="26"/>
        </w:rPr>
      </w:pPr>
      <w:proofErr w:type="gramStart"/>
      <w:r w:rsidRPr="005E5BD4">
        <w:rPr>
          <w:rStyle w:val="bumpedfont15"/>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5E5BD4">
        <w:rPr>
          <w:rStyle w:val="bumpedfont15"/>
          <w:sz w:val="26"/>
          <w:szCs w:val="26"/>
        </w:rPr>
        <w:t xml:space="preserve"> </w:t>
      </w:r>
      <w:r w:rsidRPr="005E5BD4">
        <w:rPr>
          <w:rStyle w:val="bumpedfont15"/>
          <w:sz w:val="26"/>
          <w:szCs w:val="26"/>
        </w:rPr>
        <w:t>также других мероприятий, предусмотренных федеральным законом о виде контроля;</w:t>
      </w:r>
    </w:p>
    <w:p w:rsidR="008D55F5" w:rsidRPr="005E5BD4" w:rsidRDefault="008D55F5" w:rsidP="005E5BD4">
      <w:pPr>
        <w:pStyle w:val="s15"/>
        <w:spacing w:before="0" w:beforeAutospacing="0" w:after="0" w:afterAutospacing="0"/>
        <w:ind w:firstLine="708"/>
        <w:jc w:val="both"/>
        <w:rPr>
          <w:sz w:val="26"/>
          <w:szCs w:val="26"/>
        </w:rPr>
      </w:pPr>
      <w:proofErr w:type="gramStart"/>
      <w:r w:rsidRPr="005E5BD4">
        <w:rPr>
          <w:rStyle w:val="bumpedfont15"/>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5E5BD4">
        <w:rPr>
          <w:rStyle w:val="bumpedfont15"/>
          <w:sz w:val="26"/>
          <w:szCs w:val="26"/>
        </w:rPr>
        <w:lastRenderedPageBreak/>
        <w:t>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5E5BD4">
        <w:rPr>
          <w:rStyle w:val="bumpedfont15"/>
          <w:sz w:val="26"/>
          <w:szCs w:val="26"/>
        </w:rPr>
        <w:t xml:space="preserve"> </w:t>
      </w:r>
      <w:r w:rsidRPr="005E5BD4">
        <w:rPr>
          <w:rStyle w:val="bumpedfont15"/>
          <w:sz w:val="26"/>
          <w:szCs w:val="26"/>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5E5BD4">
        <w:rPr>
          <w:rStyle w:val="bumpedfont15"/>
          <w:sz w:val="26"/>
          <w:szCs w:val="26"/>
        </w:rPr>
        <w:t> при проведении контрольного мероприятия установлено, что деятельность гражданина, организации, </w:t>
      </w:r>
      <w:proofErr w:type="gramStart"/>
      <w:r w:rsidRPr="005E5BD4">
        <w:rPr>
          <w:rStyle w:val="bumpedfont15"/>
          <w:sz w:val="26"/>
          <w:szCs w:val="26"/>
        </w:rPr>
        <w:t>владеющих</w:t>
      </w:r>
      <w:proofErr w:type="gramEnd"/>
      <w:r w:rsidRPr="005E5BD4">
        <w:rPr>
          <w:rStyle w:val="bumpedfont15"/>
          <w:sz w:val="26"/>
          <w:szCs w:val="26"/>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5E5BD4" w:rsidRDefault="008D55F5" w:rsidP="005E5BD4">
      <w:pPr>
        <w:pStyle w:val="s15"/>
        <w:spacing w:before="0" w:beforeAutospacing="0" w:after="0" w:afterAutospacing="0"/>
        <w:ind w:firstLine="851"/>
        <w:jc w:val="both"/>
        <w:rPr>
          <w:sz w:val="26"/>
          <w:szCs w:val="26"/>
        </w:rPr>
      </w:pPr>
      <w:r w:rsidRPr="005E5BD4">
        <w:rPr>
          <w:rStyle w:val="bumpedfont15"/>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5E5BD4" w:rsidRDefault="008D55F5" w:rsidP="005E5BD4">
      <w:pPr>
        <w:pStyle w:val="s15"/>
        <w:spacing w:before="0" w:beforeAutospacing="0" w:after="0" w:afterAutospacing="0"/>
        <w:ind w:firstLine="709"/>
        <w:jc w:val="both"/>
        <w:rPr>
          <w:sz w:val="26"/>
          <w:szCs w:val="26"/>
        </w:rPr>
      </w:pPr>
      <w:proofErr w:type="gramStart"/>
      <w:r w:rsidRPr="005E5BD4">
        <w:rPr>
          <w:rStyle w:val="bumpedfont15"/>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5E5BD4" w:rsidRDefault="008D55F5" w:rsidP="005E5BD4">
      <w:pPr>
        <w:pStyle w:val="s15"/>
        <w:spacing w:before="0" w:beforeAutospacing="0" w:after="0" w:afterAutospacing="0"/>
        <w:ind w:firstLine="709"/>
        <w:jc w:val="both"/>
        <w:rPr>
          <w:sz w:val="26"/>
          <w:szCs w:val="26"/>
        </w:rPr>
      </w:pPr>
      <w:r w:rsidRPr="005E5BD4">
        <w:rPr>
          <w:rStyle w:val="bumpedfont15"/>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5E5BD4" w:rsidRDefault="008D55F5" w:rsidP="005E5BD4">
      <w:pPr>
        <w:pStyle w:val="s26"/>
        <w:spacing w:before="0" w:beforeAutospacing="0" w:after="0" w:afterAutospacing="0"/>
        <w:ind w:firstLine="851"/>
        <w:jc w:val="both"/>
        <w:rPr>
          <w:sz w:val="26"/>
          <w:szCs w:val="26"/>
        </w:rPr>
      </w:pPr>
      <w:r w:rsidRPr="005E5BD4">
        <w:rPr>
          <w:rStyle w:val="bumpedfont15"/>
          <w:sz w:val="26"/>
          <w:szCs w:val="26"/>
        </w:rPr>
        <w:t>4.2.</w:t>
      </w:r>
      <w:r w:rsidR="003A4DB5" w:rsidRPr="005E5BD4">
        <w:rPr>
          <w:rStyle w:val="bumpedfont15"/>
          <w:sz w:val="26"/>
          <w:szCs w:val="26"/>
        </w:rPr>
        <w:t>2</w:t>
      </w:r>
      <w:r w:rsidRPr="005E5BD4">
        <w:rPr>
          <w:rStyle w:val="bumpedfont15"/>
          <w:sz w:val="26"/>
          <w:szCs w:val="26"/>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5E5BD4" w:rsidRDefault="008D55F5" w:rsidP="005E5BD4">
      <w:pPr>
        <w:pStyle w:val="s15"/>
        <w:spacing w:before="0" w:beforeAutospacing="0" w:after="0" w:afterAutospacing="0"/>
        <w:ind w:firstLine="709"/>
        <w:jc w:val="both"/>
        <w:rPr>
          <w:sz w:val="26"/>
          <w:szCs w:val="26"/>
        </w:rPr>
      </w:pPr>
      <w:r w:rsidRPr="005E5BD4">
        <w:rPr>
          <w:rStyle w:val="bumpedfont15"/>
          <w:sz w:val="26"/>
          <w:szCs w:val="26"/>
        </w:rPr>
        <w:t>4.2.</w:t>
      </w:r>
      <w:r w:rsidR="003A4DB5" w:rsidRPr="005E5BD4">
        <w:rPr>
          <w:rStyle w:val="bumpedfont15"/>
          <w:sz w:val="26"/>
          <w:szCs w:val="26"/>
        </w:rPr>
        <w:t>3</w:t>
      </w:r>
      <w:r w:rsidRPr="005E5BD4">
        <w:rPr>
          <w:rStyle w:val="bumpedfont15"/>
          <w:sz w:val="26"/>
          <w:szCs w:val="26"/>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5E5BD4" w:rsidRDefault="008D55F5" w:rsidP="005E5BD4">
      <w:pPr>
        <w:pStyle w:val="s15"/>
        <w:spacing w:before="0" w:beforeAutospacing="0" w:after="0" w:afterAutospacing="0"/>
        <w:ind w:firstLine="709"/>
        <w:jc w:val="both"/>
        <w:rPr>
          <w:sz w:val="26"/>
          <w:szCs w:val="26"/>
        </w:rPr>
      </w:pPr>
      <w:r w:rsidRPr="005E5BD4">
        <w:rPr>
          <w:rStyle w:val="bumpedfont15"/>
          <w:sz w:val="26"/>
          <w:szCs w:val="26"/>
        </w:rPr>
        <w:t>4.2.</w:t>
      </w:r>
      <w:r w:rsidR="003A4DB5" w:rsidRPr="005E5BD4">
        <w:rPr>
          <w:rStyle w:val="bumpedfont15"/>
          <w:sz w:val="26"/>
          <w:szCs w:val="26"/>
        </w:rPr>
        <w:t>4</w:t>
      </w:r>
      <w:r w:rsidRPr="005E5BD4">
        <w:rPr>
          <w:rStyle w:val="bumpedfont15"/>
          <w:sz w:val="26"/>
          <w:szCs w:val="26"/>
        </w:rPr>
        <w:t>.</w:t>
      </w:r>
      <w:r w:rsidR="00D903E4" w:rsidRPr="005E5BD4">
        <w:rPr>
          <w:rStyle w:val="bumpedfont15"/>
          <w:sz w:val="26"/>
          <w:szCs w:val="26"/>
        </w:rPr>
        <w:t> </w:t>
      </w:r>
      <w:r w:rsidRPr="005E5BD4">
        <w:rPr>
          <w:rStyle w:val="bumpedfont15"/>
          <w:sz w:val="26"/>
          <w:szCs w:val="26"/>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5E5BD4" w:rsidRDefault="003A4DB5" w:rsidP="005E5BD4">
      <w:pPr>
        <w:pStyle w:val="s15"/>
        <w:spacing w:before="0" w:beforeAutospacing="0" w:after="0" w:afterAutospacing="0"/>
        <w:ind w:firstLine="709"/>
        <w:jc w:val="both"/>
        <w:rPr>
          <w:sz w:val="26"/>
          <w:szCs w:val="26"/>
        </w:rPr>
      </w:pPr>
      <w:r w:rsidRPr="005E5BD4">
        <w:rPr>
          <w:rStyle w:val="bumpedfont15"/>
          <w:sz w:val="26"/>
          <w:szCs w:val="26"/>
        </w:rPr>
        <w:t>4.2.5</w:t>
      </w:r>
      <w:r w:rsidR="008D55F5" w:rsidRPr="005E5BD4">
        <w:rPr>
          <w:rStyle w:val="bumpedfont15"/>
          <w:sz w:val="26"/>
          <w:szCs w:val="26"/>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В случае</w:t>
      </w:r>
      <w:proofErr w:type="gramStart"/>
      <w:r w:rsidRPr="005E5BD4">
        <w:rPr>
          <w:rStyle w:val="bumpedfont15"/>
          <w:sz w:val="26"/>
          <w:szCs w:val="26"/>
        </w:rPr>
        <w:t>,</w:t>
      </w:r>
      <w:proofErr w:type="gramEnd"/>
      <w:r w:rsidRPr="005E5BD4">
        <w:rPr>
          <w:rStyle w:val="bumpedfont15"/>
          <w:sz w:val="26"/>
          <w:szCs w:val="26"/>
        </w:rPr>
        <w:t> если проводится оценка исполнения решения, принятого по итогам выездной проверки, допускается проведение выездной проверки.</w:t>
      </w:r>
    </w:p>
    <w:p w:rsidR="008D55F5" w:rsidRPr="005E5BD4" w:rsidRDefault="008D55F5" w:rsidP="005E5BD4">
      <w:pPr>
        <w:pStyle w:val="s15"/>
        <w:spacing w:before="0" w:beforeAutospacing="0" w:after="0" w:afterAutospacing="0"/>
        <w:ind w:firstLine="709"/>
        <w:jc w:val="both"/>
        <w:rPr>
          <w:sz w:val="26"/>
          <w:szCs w:val="26"/>
        </w:rPr>
      </w:pPr>
      <w:r w:rsidRPr="005E5BD4">
        <w:rPr>
          <w:rStyle w:val="bumpedfont15"/>
          <w:sz w:val="26"/>
          <w:szCs w:val="26"/>
        </w:rPr>
        <w:t>4.2.</w:t>
      </w:r>
      <w:r w:rsidR="003A4DB5" w:rsidRPr="005E5BD4">
        <w:rPr>
          <w:rStyle w:val="bumpedfont15"/>
          <w:sz w:val="26"/>
          <w:szCs w:val="26"/>
        </w:rPr>
        <w:t>6</w:t>
      </w:r>
      <w:r w:rsidRPr="005E5BD4">
        <w:rPr>
          <w:rStyle w:val="bumpedfont15"/>
          <w:sz w:val="26"/>
          <w:szCs w:val="26"/>
        </w:rPr>
        <w:t>. В случае</w:t>
      </w:r>
      <w:proofErr w:type="gramStart"/>
      <w:r w:rsidRPr="005E5BD4">
        <w:rPr>
          <w:rStyle w:val="bumpedfont15"/>
          <w:sz w:val="26"/>
          <w:szCs w:val="26"/>
        </w:rPr>
        <w:t>,</w:t>
      </w:r>
      <w:proofErr w:type="gramEnd"/>
      <w:r w:rsidRPr="005E5BD4">
        <w:rPr>
          <w:rStyle w:val="bumpedfont15"/>
          <w:sz w:val="26"/>
          <w:szCs w:val="26"/>
        </w:rPr>
        <w:t> если по итогам проведения контрольного мероприятия</w:t>
      </w:r>
      <w:r w:rsidR="003A4DB5" w:rsidRPr="005E5BD4">
        <w:rPr>
          <w:rStyle w:val="bumpedfont15"/>
          <w:sz w:val="26"/>
          <w:szCs w:val="26"/>
        </w:rPr>
        <w:t>, предусмотренного пунктом 4.2.5</w:t>
      </w:r>
      <w:r w:rsidRPr="005E5BD4">
        <w:rPr>
          <w:rStyle w:val="bumpedfont15"/>
          <w:sz w:val="26"/>
          <w:szCs w:val="26"/>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5E5BD4">
        <w:rPr>
          <w:rStyle w:val="bumpedfont15"/>
          <w:sz w:val="26"/>
          <w:szCs w:val="26"/>
        </w:rPr>
        <w:lastRenderedPageBreak/>
        <w:t>подпунктом 1 пункта 4.2.1 настоящего Положения, с указанием новых сроков его исполнения. </w:t>
      </w:r>
    </w:p>
    <w:p w:rsidR="008D55F5" w:rsidRPr="005E5BD4" w:rsidRDefault="008D55F5" w:rsidP="005E5BD4">
      <w:pPr>
        <w:pStyle w:val="s36"/>
        <w:spacing w:before="0" w:beforeAutospacing="0" w:after="0" w:afterAutospacing="0"/>
        <w:ind w:firstLine="709"/>
        <w:jc w:val="both"/>
        <w:rPr>
          <w:sz w:val="26"/>
          <w:szCs w:val="26"/>
        </w:rPr>
      </w:pPr>
      <w:r w:rsidRPr="005E5BD4">
        <w:rPr>
          <w:rStyle w:val="bumpedfont15"/>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5E5BD4" w:rsidRDefault="008D55F5" w:rsidP="005E5BD4">
      <w:pPr>
        <w:pStyle w:val="s15"/>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33"/>
        <w:spacing w:before="0" w:beforeAutospacing="0" w:after="0" w:afterAutospacing="0"/>
        <w:ind w:hanging="42"/>
        <w:jc w:val="center"/>
        <w:rPr>
          <w:sz w:val="26"/>
          <w:szCs w:val="26"/>
        </w:rPr>
      </w:pPr>
      <w:r w:rsidRPr="005E5BD4">
        <w:rPr>
          <w:rStyle w:val="bumpedfont15"/>
          <w:sz w:val="26"/>
          <w:szCs w:val="26"/>
        </w:rPr>
        <w:t>4.3. Плановые контрольные мероприятия</w:t>
      </w:r>
    </w:p>
    <w:p w:rsidR="008D55F5" w:rsidRPr="005E5BD4" w:rsidRDefault="008D55F5" w:rsidP="005E5BD4">
      <w:pPr>
        <w:pStyle w:val="s37"/>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4.3.3. Контрольный орган может проводить следующие виды плановых контрольных мероприятий:</w:t>
      </w:r>
    </w:p>
    <w:p w:rsidR="008D55F5" w:rsidRPr="005E5BD4" w:rsidRDefault="008D55F5" w:rsidP="005E5BD4">
      <w:pPr>
        <w:pStyle w:val="s26"/>
        <w:spacing w:before="0" w:beforeAutospacing="0" w:after="0" w:afterAutospacing="0"/>
        <w:ind w:hanging="42"/>
        <w:jc w:val="both"/>
        <w:rPr>
          <w:sz w:val="26"/>
          <w:szCs w:val="26"/>
        </w:rPr>
      </w:pPr>
      <w:r w:rsidRPr="005E5BD4">
        <w:rPr>
          <w:rStyle w:val="bumpedfont15"/>
          <w:sz w:val="26"/>
          <w:szCs w:val="26"/>
        </w:rPr>
        <w:t>документарная проверка;</w:t>
      </w:r>
    </w:p>
    <w:p w:rsidR="008D55F5" w:rsidRPr="005E5BD4" w:rsidRDefault="008D55F5" w:rsidP="005E5BD4">
      <w:pPr>
        <w:pStyle w:val="s26"/>
        <w:spacing w:before="0" w:beforeAutospacing="0" w:after="0" w:afterAutospacing="0"/>
        <w:ind w:hanging="42"/>
        <w:jc w:val="both"/>
        <w:rPr>
          <w:sz w:val="26"/>
          <w:szCs w:val="26"/>
        </w:rPr>
      </w:pPr>
      <w:r w:rsidRPr="005E5BD4">
        <w:rPr>
          <w:rStyle w:val="bumpedfont15"/>
          <w:sz w:val="26"/>
          <w:szCs w:val="26"/>
        </w:rPr>
        <w:t>выездная проверка.</w:t>
      </w:r>
    </w:p>
    <w:p w:rsidR="006145E9"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 xml:space="preserve">В отношении объектов, относящихся к категории среднего риска, проводятся: </w:t>
      </w:r>
      <w:r w:rsidR="006145E9" w:rsidRPr="005E5BD4">
        <w:rPr>
          <w:rStyle w:val="bumpedfont15"/>
          <w:sz w:val="26"/>
          <w:szCs w:val="26"/>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rsidR="006145E9"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 xml:space="preserve">В отношении объектов, относящихся к категории умеренного риска, проводятся: </w:t>
      </w:r>
      <w:r w:rsidR="006145E9" w:rsidRPr="005E5BD4">
        <w:rPr>
          <w:rStyle w:val="bumpedfont15"/>
          <w:sz w:val="26"/>
          <w:szCs w:val="26"/>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rsidR="008D55F5"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Плановые контрольные мероприятия в отношении объекта контроля, отнесенного к категории низкого риска, не проводятся.</w:t>
      </w:r>
    </w:p>
    <w:p w:rsidR="008D55F5" w:rsidRPr="005E5BD4" w:rsidRDefault="008D55F5" w:rsidP="005E5BD4">
      <w:pPr>
        <w:pStyle w:val="s26"/>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33"/>
        <w:spacing w:before="0" w:beforeAutospacing="0" w:after="0" w:afterAutospacing="0"/>
        <w:ind w:hanging="42"/>
        <w:jc w:val="center"/>
        <w:rPr>
          <w:sz w:val="26"/>
          <w:szCs w:val="26"/>
        </w:rPr>
      </w:pPr>
      <w:r w:rsidRPr="005E5BD4">
        <w:rPr>
          <w:rStyle w:val="bumpedfont15"/>
          <w:sz w:val="26"/>
          <w:szCs w:val="26"/>
        </w:rPr>
        <w:t>4.4. Внеплановые контрольные мероприятия</w:t>
      </w:r>
    </w:p>
    <w:p w:rsidR="008D55F5" w:rsidRPr="005E5BD4" w:rsidRDefault="008D55F5" w:rsidP="005E5BD4">
      <w:pPr>
        <w:pStyle w:val="s37"/>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4.4.1. Внеплановые контрольные мероприятия проводятся в виде документарных и выездных проверок, выездного обследования.</w:t>
      </w:r>
    </w:p>
    <w:p w:rsidR="008D55F5" w:rsidRPr="005E5BD4" w:rsidRDefault="008D55F5" w:rsidP="005E5BD4">
      <w:pPr>
        <w:pStyle w:val="s26"/>
        <w:spacing w:before="0" w:beforeAutospacing="0" w:after="0" w:afterAutospacing="0"/>
        <w:ind w:firstLine="709"/>
        <w:jc w:val="both"/>
        <w:rPr>
          <w:sz w:val="26"/>
          <w:szCs w:val="26"/>
        </w:rPr>
      </w:pPr>
      <w:r w:rsidRPr="005E5BD4">
        <w:rPr>
          <w:rStyle w:val="bumpedfont15"/>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5E5BD4" w:rsidRDefault="008D55F5" w:rsidP="005E5BD4">
      <w:pPr>
        <w:pStyle w:val="s15"/>
        <w:spacing w:before="0" w:beforeAutospacing="0" w:after="0" w:afterAutospacing="0"/>
        <w:ind w:firstLine="709"/>
        <w:jc w:val="both"/>
        <w:rPr>
          <w:sz w:val="26"/>
          <w:szCs w:val="26"/>
        </w:rPr>
      </w:pPr>
      <w:r w:rsidRPr="005E5BD4">
        <w:rPr>
          <w:rStyle w:val="bumpedfont15"/>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5E5BD4" w:rsidRDefault="008D55F5" w:rsidP="005E5BD4">
      <w:pPr>
        <w:pStyle w:val="s15"/>
        <w:spacing w:before="0" w:beforeAutospacing="0" w:after="0" w:afterAutospacing="0"/>
        <w:ind w:firstLine="709"/>
        <w:jc w:val="both"/>
        <w:rPr>
          <w:sz w:val="26"/>
          <w:szCs w:val="26"/>
        </w:rPr>
      </w:pPr>
      <w:r w:rsidRPr="005E5BD4">
        <w:rPr>
          <w:rStyle w:val="bumpedfont15"/>
          <w:sz w:val="26"/>
          <w:szCs w:val="26"/>
        </w:rPr>
        <w:lastRenderedPageBreak/>
        <w:t>4.4.4. В случае</w:t>
      </w:r>
      <w:proofErr w:type="gramStart"/>
      <w:r w:rsidRPr="005E5BD4">
        <w:rPr>
          <w:rStyle w:val="bumpedfont15"/>
          <w:sz w:val="26"/>
          <w:szCs w:val="26"/>
        </w:rPr>
        <w:t>,</w:t>
      </w:r>
      <w:proofErr w:type="gramEnd"/>
      <w:r w:rsidRPr="005E5BD4">
        <w:rPr>
          <w:rStyle w:val="bumpedfont15"/>
          <w:sz w:val="26"/>
          <w:szCs w:val="26"/>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5E5BD4" w:rsidRDefault="008D55F5" w:rsidP="005E5BD4">
      <w:pPr>
        <w:pStyle w:val="s4"/>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4"/>
        <w:spacing w:before="0" w:beforeAutospacing="0" w:after="0" w:afterAutospacing="0"/>
        <w:ind w:hanging="42"/>
        <w:jc w:val="center"/>
        <w:rPr>
          <w:sz w:val="26"/>
          <w:szCs w:val="26"/>
        </w:rPr>
      </w:pPr>
      <w:r w:rsidRPr="005E5BD4">
        <w:rPr>
          <w:rStyle w:val="bumpedfont15"/>
          <w:sz w:val="26"/>
          <w:szCs w:val="26"/>
        </w:rPr>
        <w:t>4.5. Документарная проверка</w:t>
      </w:r>
    </w:p>
    <w:p w:rsidR="008D55F5" w:rsidRPr="005E5BD4" w:rsidRDefault="008D55F5" w:rsidP="005E5BD4">
      <w:pPr>
        <w:pStyle w:val="s37"/>
        <w:spacing w:before="0" w:beforeAutospacing="0" w:after="0" w:afterAutospacing="0"/>
        <w:ind w:hanging="42"/>
        <w:jc w:val="center"/>
        <w:rPr>
          <w:sz w:val="26"/>
          <w:szCs w:val="26"/>
        </w:rPr>
      </w:pPr>
      <w:r w:rsidRPr="005E5BD4">
        <w:rPr>
          <w:sz w:val="26"/>
          <w:szCs w:val="26"/>
        </w:rPr>
        <w:t> </w:t>
      </w:r>
    </w:p>
    <w:p w:rsidR="008D55F5" w:rsidRPr="005E5BD4" w:rsidRDefault="006145E9" w:rsidP="005E5BD4">
      <w:pPr>
        <w:pStyle w:val="s26"/>
        <w:spacing w:before="0" w:beforeAutospacing="0" w:after="0" w:afterAutospacing="0"/>
        <w:ind w:firstLine="709"/>
        <w:jc w:val="both"/>
        <w:rPr>
          <w:sz w:val="26"/>
          <w:szCs w:val="26"/>
        </w:rPr>
      </w:pPr>
      <w:r w:rsidRPr="005E5BD4">
        <w:rPr>
          <w:rStyle w:val="bumpedfont15"/>
          <w:sz w:val="26"/>
          <w:szCs w:val="26"/>
        </w:rPr>
        <w:t>4.5.1. </w:t>
      </w:r>
      <w:proofErr w:type="gramStart"/>
      <w:r w:rsidRPr="005E5BD4">
        <w:rPr>
          <w:rStyle w:val="bumpedfont15"/>
          <w:sz w:val="26"/>
          <w:szCs w:val="26"/>
        </w:rPr>
        <w:t xml:space="preserve">Под </w:t>
      </w:r>
      <w:r w:rsidR="008D55F5" w:rsidRPr="005E5BD4">
        <w:rPr>
          <w:rStyle w:val="bumpedfont15"/>
          <w:sz w:val="26"/>
          <w:szCs w:val="26"/>
        </w:rPr>
        <w:t>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4.5.2. В случае</w:t>
      </w:r>
      <w:proofErr w:type="gramStart"/>
      <w:r w:rsidRPr="005E5BD4">
        <w:rPr>
          <w:rStyle w:val="bumpedfont15"/>
          <w:sz w:val="26"/>
          <w:szCs w:val="26"/>
        </w:rPr>
        <w:t>,</w:t>
      </w:r>
      <w:proofErr w:type="gramEnd"/>
      <w:r w:rsidRPr="005E5BD4">
        <w:rPr>
          <w:rStyle w:val="bumpedfont15"/>
          <w:sz w:val="26"/>
          <w:szCs w:val="26"/>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4.5.3. Срок проведения документарной проверки не может превышать десять рабочих дней.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В указанный срок не включается период с момента:</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2) период с момента направления контролируемому лицу информации Контрольного органа:</w:t>
      </w:r>
    </w:p>
    <w:p w:rsidR="008D55F5" w:rsidRPr="005E5BD4" w:rsidRDefault="008D55F5" w:rsidP="005E5BD4">
      <w:pPr>
        <w:pStyle w:val="s26"/>
        <w:spacing w:before="0" w:beforeAutospacing="0" w:after="0" w:afterAutospacing="0"/>
        <w:ind w:hanging="42"/>
        <w:jc w:val="both"/>
        <w:rPr>
          <w:sz w:val="26"/>
          <w:szCs w:val="26"/>
        </w:rPr>
      </w:pPr>
      <w:r w:rsidRPr="005E5BD4">
        <w:rPr>
          <w:rStyle w:val="bumpedfont15"/>
          <w:sz w:val="26"/>
          <w:szCs w:val="26"/>
        </w:rPr>
        <w:t>о выявлении ошибок и (или) противоречий в представленных контролируемым лицом документах;</w:t>
      </w:r>
    </w:p>
    <w:p w:rsidR="008D55F5" w:rsidRPr="005E5BD4" w:rsidRDefault="008D55F5" w:rsidP="005E5BD4">
      <w:pPr>
        <w:pStyle w:val="s26"/>
        <w:spacing w:before="0" w:beforeAutospacing="0" w:after="0" w:afterAutospacing="0"/>
        <w:ind w:hanging="42"/>
        <w:jc w:val="both"/>
        <w:rPr>
          <w:sz w:val="26"/>
          <w:szCs w:val="26"/>
        </w:rPr>
      </w:pPr>
      <w:r w:rsidRPr="005E5BD4">
        <w:rPr>
          <w:rStyle w:val="bumpedfont15"/>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4.5.4. Перечень допустимых контрольных действий совершаемых в ходе документарной проверки:</w:t>
      </w:r>
    </w:p>
    <w:p w:rsidR="008D55F5" w:rsidRPr="005E5BD4" w:rsidRDefault="008D55F5" w:rsidP="00A2049C">
      <w:pPr>
        <w:pStyle w:val="s15"/>
        <w:spacing w:before="0" w:beforeAutospacing="0" w:after="0" w:afterAutospacing="0"/>
        <w:ind w:firstLine="708"/>
        <w:jc w:val="both"/>
        <w:rPr>
          <w:sz w:val="26"/>
          <w:szCs w:val="26"/>
        </w:rPr>
      </w:pPr>
      <w:bookmarkStart w:id="3" w:name="_Hlk73716001"/>
      <w:bookmarkEnd w:id="3"/>
      <w:r w:rsidRPr="005E5BD4">
        <w:rPr>
          <w:rStyle w:val="bumpedfont15"/>
          <w:sz w:val="26"/>
          <w:szCs w:val="26"/>
        </w:rPr>
        <w:t>1) истребование документов;</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2) получение письменных объяснений.</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E5BD4">
        <w:rPr>
          <w:rStyle w:val="bumpedfont15"/>
          <w:color w:val="FF0000"/>
          <w:sz w:val="26"/>
          <w:szCs w:val="26"/>
        </w:rPr>
        <w:t>, </w:t>
      </w:r>
      <w:r w:rsidRPr="005E5BD4">
        <w:rPr>
          <w:rStyle w:val="bumpedfont15"/>
          <w:sz w:val="26"/>
          <w:szCs w:val="26"/>
        </w:rPr>
        <w:t>в том числе материалов фотосъемки, аудио- и видеозаписи, информационных баз, банков данных, а также носителей информации.</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4.5.6. Письменные объяснения могут быть запрошены инспектором от контролируемого лица или его представителя, свидетелей.</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Письменные объяснения оформляются путем составления письменного документа в свободной форме.</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4.5.7. Оформление акта производится по месту нахождения Контрольного органа в день окончания проведения документарной проверки.</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4.5.9. Внеплановая документарная проверка проводится без согласования с органами прокуратуры.</w:t>
      </w:r>
    </w:p>
    <w:p w:rsidR="00237C79" w:rsidRPr="005E5BD4" w:rsidRDefault="008D55F5" w:rsidP="005E5BD4">
      <w:pPr>
        <w:pStyle w:val="s34"/>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33"/>
        <w:spacing w:before="0" w:beforeAutospacing="0" w:after="0" w:afterAutospacing="0"/>
        <w:ind w:hanging="42"/>
        <w:jc w:val="center"/>
        <w:rPr>
          <w:sz w:val="26"/>
          <w:szCs w:val="26"/>
        </w:rPr>
      </w:pPr>
      <w:r w:rsidRPr="005E5BD4">
        <w:rPr>
          <w:rStyle w:val="bumpedfont15"/>
          <w:sz w:val="26"/>
          <w:szCs w:val="26"/>
        </w:rPr>
        <w:t>4.6. Выездная проверка</w:t>
      </w:r>
    </w:p>
    <w:p w:rsidR="008D55F5" w:rsidRPr="005E5BD4" w:rsidRDefault="008D55F5" w:rsidP="005E5BD4">
      <w:pPr>
        <w:pStyle w:val="s26"/>
        <w:spacing w:before="0" w:beforeAutospacing="0" w:after="0" w:afterAutospacing="0"/>
        <w:ind w:hanging="42"/>
        <w:jc w:val="both"/>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4.6.2. Выездная проверка проводится в случае, если не представляется возможным:</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5E5BD4" w:rsidRDefault="008D55F5" w:rsidP="005E5BD4">
      <w:pPr>
        <w:pStyle w:val="s15"/>
        <w:spacing w:before="0" w:beforeAutospacing="0" w:after="0" w:afterAutospacing="0"/>
        <w:ind w:firstLine="708"/>
        <w:jc w:val="both"/>
        <w:rPr>
          <w:sz w:val="26"/>
          <w:szCs w:val="26"/>
        </w:rPr>
      </w:pPr>
      <w:proofErr w:type="gramStart"/>
      <w:r w:rsidRPr="005E5BD4">
        <w:rPr>
          <w:rStyle w:val="bumpedfont15"/>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4.6.4. Контрольный орган уведомляет контролируемое лицо о проведении выездной проверки не </w:t>
      </w:r>
      <w:proofErr w:type="gramStart"/>
      <w:r w:rsidRPr="005E5BD4">
        <w:rPr>
          <w:rStyle w:val="bumpedfont15"/>
          <w:sz w:val="26"/>
          <w:szCs w:val="26"/>
        </w:rPr>
        <w:t>позднее</w:t>
      </w:r>
      <w:proofErr w:type="gramEnd"/>
      <w:r w:rsidRPr="005E5BD4">
        <w:rPr>
          <w:rStyle w:val="bumpedfont15"/>
          <w:sz w:val="26"/>
          <w:szCs w:val="26"/>
        </w:rPr>
        <w:t> чем за двадцать четыре часа до ее начала путем направления контролируемому лицу копии решения о проведении выездной проверки.</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4.6.6. Срок проведения выездной проверки составляет не более десяти рабочих дней.</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4.6.7. Перечень допустимых контрольных действий в ходе выездной проверки:</w:t>
      </w:r>
    </w:p>
    <w:p w:rsidR="008D55F5" w:rsidRPr="005E5BD4" w:rsidRDefault="008D55F5" w:rsidP="00A2049C">
      <w:pPr>
        <w:pStyle w:val="s15"/>
        <w:spacing w:before="0" w:beforeAutospacing="0" w:after="0" w:afterAutospacing="0"/>
        <w:ind w:firstLine="708"/>
        <w:jc w:val="both"/>
        <w:rPr>
          <w:sz w:val="26"/>
          <w:szCs w:val="26"/>
        </w:rPr>
      </w:pPr>
      <w:bookmarkStart w:id="4" w:name="_Hlk73715973"/>
      <w:bookmarkEnd w:id="4"/>
      <w:r w:rsidRPr="005E5BD4">
        <w:rPr>
          <w:rStyle w:val="bumpedfont15"/>
          <w:sz w:val="26"/>
          <w:szCs w:val="26"/>
        </w:rPr>
        <w:t>1) осмотр;</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2) истребование документов;</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3) получение письменных объяснений;</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4) инструментальное обследование.</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По результатам осмотра составляется протокол осмотра.</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4.6.9. Инструментальное обследование осуществляется инспектором или специалистом, </w:t>
      </w:r>
      <w:proofErr w:type="gramStart"/>
      <w:r w:rsidRPr="005E5BD4">
        <w:rPr>
          <w:rStyle w:val="bumpedfont15"/>
          <w:sz w:val="26"/>
          <w:szCs w:val="26"/>
        </w:rPr>
        <w:t>имеющими</w:t>
      </w:r>
      <w:proofErr w:type="gramEnd"/>
      <w:r w:rsidRPr="005E5BD4">
        <w:rPr>
          <w:rStyle w:val="bumpedfont15"/>
          <w:sz w:val="26"/>
          <w:szCs w:val="26"/>
        </w:rPr>
        <w:t> допуск к работе на специальном оборудовании, использованию технических приборов.</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дата и место его составления;</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должность, фамилия и инициалы инспектора или специалиста, </w:t>
      </w:r>
      <w:proofErr w:type="gramStart"/>
      <w:r w:rsidRPr="005E5BD4">
        <w:rPr>
          <w:rStyle w:val="bumpedfont15"/>
          <w:sz w:val="26"/>
          <w:szCs w:val="26"/>
        </w:rPr>
        <w:t>составивших</w:t>
      </w:r>
      <w:proofErr w:type="gramEnd"/>
      <w:r w:rsidRPr="005E5BD4">
        <w:rPr>
          <w:rStyle w:val="bumpedfont15"/>
          <w:sz w:val="26"/>
          <w:szCs w:val="26"/>
        </w:rPr>
        <w:t> протокол;</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сведения о контролируемом лице;</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выводы о соответствии этих показателей установленным нормам;</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 иные сведения, имеющие значение для оценки результатов инструментального обследования.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lastRenderedPageBreak/>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4.6.12. По окончании проведения выездной проверки инспектор составляет акт выездной проверки.</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Информация о проведении фотосъемки, аудио- и видеозаписи отражается в акте проверки.</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E5BD4">
        <w:rPr>
          <w:rStyle w:val="bumpedfont15"/>
          <w:sz w:val="26"/>
          <w:szCs w:val="26"/>
        </w:rPr>
        <w:t>деятельности</w:t>
      </w:r>
      <w:proofErr w:type="gramEnd"/>
      <w:r w:rsidRPr="005E5BD4">
        <w:rPr>
          <w:rStyle w:val="bumpedfont15"/>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5E5BD4">
        <w:rPr>
          <w:rStyle w:val="bumpedfont15"/>
          <w:color w:val="000000"/>
          <w:sz w:val="26"/>
          <w:szCs w:val="26"/>
        </w:rPr>
        <w:t>частями 4</w:t>
      </w:r>
      <w:r w:rsidRPr="005E5BD4">
        <w:rPr>
          <w:rStyle w:val="bumpedfont15"/>
          <w:sz w:val="26"/>
          <w:szCs w:val="26"/>
        </w:rPr>
        <w:t> и </w:t>
      </w:r>
      <w:r w:rsidRPr="005E5BD4">
        <w:rPr>
          <w:rStyle w:val="bumpedfont15"/>
          <w:color w:val="000000"/>
          <w:sz w:val="26"/>
          <w:szCs w:val="26"/>
        </w:rPr>
        <w:t>5 статьи 21</w:t>
      </w:r>
      <w:r w:rsidRPr="005E5BD4">
        <w:rPr>
          <w:rStyle w:val="bumpedfont15"/>
          <w:sz w:val="26"/>
          <w:szCs w:val="26"/>
        </w:rPr>
        <w:t>Федеральным законом № 248-ФЗ. </w:t>
      </w:r>
    </w:p>
    <w:p w:rsidR="008D55F5" w:rsidRPr="005E5BD4" w:rsidRDefault="008D55F5" w:rsidP="005E5BD4">
      <w:pPr>
        <w:pStyle w:val="s26"/>
        <w:spacing w:before="0" w:beforeAutospacing="0" w:after="0" w:afterAutospacing="0"/>
        <w:ind w:hanging="42"/>
        <w:jc w:val="both"/>
        <w:rPr>
          <w:sz w:val="26"/>
          <w:szCs w:val="26"/>
        </w:rPr>
      </w:pPr>
      <w:r w:rsidRPr="005E5BD4">
        <w:rPr>
          <w:rStyle w:val="bumpedfont15"/>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1) временной нетрудоспособности;</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2) необходимости явки по вызову (извещениям, повесткам) судов, правоохранительных органов, военных комиссариатов;</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4) нахождения в служебной командировке.</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5E5BD4" w:rsidRDefault="008948DC" w:rsidP="005E5BD4">
      <w:pPr>
        <w:pStyle w:val="s15"/>
        <w:spacing w:before="0" w:beforeAutospacing="0" w:after="0" w:afterAutospacing="0"/>
        <w:ind w:hanging="42"/>
        <w:jc w:val="both"/>
        <w:rPr>
          <w:rStyle w:val="bumpedfont15"/>
          <w:sz w:val="26"/>
          <w:szCs w:val="26"/>
        </w:rPr>
      </w:pPr>
    </w:p>
    <w:p w:rsidR="008D55F5" w:rsidRPr="005E5BD4" w:rsidRDefault="008D55F5" w:rsidP="005E5BD4">
      <w:pPr>
        <w:pStyle w:val="s15"/>
        <w:spacing w:before="0" w:beforeAutospacing="0" w:after="0" w:afterAutospacing="0"/>
        <w:ind w:hanging="42"/>
        <w:jc w:val="center"/>
        <w:rPr>
          <w:sz w:val="26"/>
          <w:szCs w:val="26"/>
        </w:rPr>
      </w:pPr>
      <w:r w:rsidRPr="005E5BD4">
        <w:rPr>
          <w:rStyle w:val="bumpedfont15"/>
          <w:sz w:val="26"/>
          <w:szCs w:val="26"/>
        </w:rPr>
        <w:t>4.7. Выездное обследование</w:t>
      </w:r>
    </w:p>
    <w:p w:rsidR="008D55F5" w:rsidRPr="005E5BD4" w:rsidRDefault="008D55F5" w:rsidP="005E5BD4">
      <w:pPr>
        <w:pStyle w:val="s31"/>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4.7.1. Выездное обследование проводится в целях оценки соблюдения контролируемыми лицами обязательных требований.</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4.7.3. Выездное обследование проводится без информирования контролируемого лица. </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5E5BD4" w:rsidRDefault="008D55F5" w:rsidP="005E5BD4">
      <w:pPr>
        <w:pStyle w:val="s15"/>
        <w:spacing w:before="0" w:beforeAutospacing="0" w:after="0" w:afterAutospacing="0"/>
        <w:ind w:firstLine="708"/>
        <w:jc w:val="both"/>
        <w:rPr>
          <w:rStyle w:val="bumpedfont15"/>
          <w:sz w:val="26"/>
          <w:szCs w:val="26"/>
        </w:rPr>
      </w:pPr>
      <w:r w:rsidRPr="005E5BD4">
        <w:rPr>
          <w:rStyle w:val="bumpedfont15"/>
          <w:sz w:val="26"/>
          <w:szCs w:val="26"/>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5E5BD4" w:rsidRDefault="008B3C1B" w:rsidP="005E5BD4">
      <w:pPr>
        <w:widowControl w:val="0"/>
        <w:ind w:hanging="42"/>
        <w:rPr>
          <w:rFonts w:eastAsia="Times New Roman"/>
          <w:sz w:val="26"/>
          <w:szCs w:val="26"/>
        </w:rPr>
      </w:pPr>
      <w:r w:rsidRPr="005E5BD4">
        <w:rPr>
          <w:rFonts w:eastAsia="Times New Roman"/>
          <w:sz w:val="26"/>
          <w:szCs w:val="26"/>
        </w:rPr>
        <w:t xml:space="preserve">             </w:t>
      </w:r>
      <w:r w:rsidR="008948DC" w:rsidRPr="005E5BD4">
        <w:rPr>
          <w:rFonts w:eastAsia="Times New Roman"/>
          <w:sz w:val="26"/>
          <w:szCs w:val="26"/>
        </w:rPr>
        <w:t>4.8. Наблюдение за соблюдением обязательных требований (мониторинг безопасности)</w:t>
      </w:r>
    </w:p>
    <w:p w:rsidR="008948DC" w:rsidRPr="005E5BD4" w:rsidRDefault="008948DC" w:rsidP="005E5BD4">
      <w:pPr>
        <w:widowControl w:val="0"/>
        <w:ind w:hanging="42"/>
        <w:jc w:val="center"/>
        <w:rPr>
          <w:rFonts w:eastAsia="Times New Roman"/>
          <w:b/>
          <w:sz w:val="26"/>
          <w:szCs w:val="26"/>
        </w:rPr>
      </w:pPr>
    </w:p>
    <w:p w:rsidR="008948DC" w:rsidRPr="005E5BD4" w:rsidRDefault="005E5BD4" w:rsidP="005E5BD4">
      <w:pPr>
        <w:tabs>
          <w:tab w:val="left" w:pos="1134"/>
        </w:tabs>
        <w:ind w:hanging="42"/>
        <w:contextualSpacing/>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 xml:space="preserve">4.8.1. </w:t>
      </w:r>
      <w:proofErr w:type="gramStart"/>
      <w:r w:rsidR="008948DC" w:rsidRPr="005E5BD4">
        <w:rPr>
          <w:rFonts w:eastAsia="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008948DC" w:rsidRPr="005E5BD4">
        <w:rPr>
          <w:rFonts w:eastAsia="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5E5BD4" w:rsidRDefault="005E5BD4" w:rsidP="005E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5E5BD4" w:rsidRDefault="005E5BD4" w:rsidP="005E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8948DC" w:rsidRPr="005E5BD4" w:rsidRDefault="005E5BD4" w:rsidP="005E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2) решение об объявлении предостережения;</w:t>
      </w:r>
    </w:p>
    <w:p w:rsidR="008948DC" w:rsidRPr="005E5BD4" w:rsidRDefault="005E5BD4" w:rsidP="005E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Pr="005E5BD4" w:rsidRDefault="008948DC" w:rsidP="005E5BD4">
      <w:pPr>
        <w:widowControl w:val="0"/>
        <w:ind w:hanging="42"/>
        <w:jc w:val="center"/>
        <w:rPr>
          <w:rFonts w:eastAsia="Times New Roman"/>
          <w:sz w:val="26"/>
          <w:szCs w:val="26"/>
        </w:rPr>
      </w:pPr>
    </w:p>
    <w:p w:rsidR="008948DC" w:rsidRPr="005E5BD4" w:rsidRDefault="008948DC" w:rsidP="005E5BD4">
      <w:pPr>
        <w:widowControl w:val="0"/>
        <w:ind w:hanging="42"/>
        <w:jc w:val="center"/>
        <w:rPr>
          <w:rFonts w:eastAsia="Times New Roman"/>
          <w:sz w:val="26"/>
          <w:szCs w:val="26"/>
        </w:rPr>
      </w:pPr>
      <w:r w:rsidRPr="005E5BD4">
        <w:rPr>
          <w:rFonts w:eastAsia="Times New Roman"/>
          <w:sz w:val="26"/>
          <w:szCs w:val="26"/>
        </w:rPr>
        <w:t>4.9. Выездное обследование</w:t>
      </w:r>
    </w:p>
    <w:p w:rsidR="008948DC" w:rsidRPr="005E5BD4" w:rsidRDefault="008948DC" w:rsidP="005E5BD4">
      <w:pPr>
        <w:tabs>
          <w:tab w:val="left" w:pos="1134"/>
        </w:tabs>
        <w:ind w:hanging="42"/>
        <w:contextualSpacing/>
        <w:jc w:val="both"/>
        <w:rPr>
          <w:rFonts w:eastAsia="Times New Roman"/>
          <w:sz w:val="26"/>
          <w:szCs w:val="26"/>
        </w:rPr>
      </w:pPr>
    </w:p>
    <w:p w:rsidR="008948DC" w:rsidRPr="005E5BD4" w:rsidRDefault="005E5BD4" w:rsidP="005E5BD4">
      <w:pPr>
        <w:tabs>
          <w:tab w:val="left" w:pos="1134"/>
        </w:tabs>
        <w:ind w:hanging="42"/>
        <w:contextualSpacing/>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4.9.1. Выездное обследование проводится в целях оценки соблюдения контролируемыми лицами обязательных требований.</w:t>
      </w:r>
    </w:p>
    <w:p w:rsidR="008948DC" w:rsidRPr="005E5BD4" w:rsidRDefault="005E5BD4" w:rsidP="005E5BD4">
      <w:pPr>
        <w:tabs>
          <w:tab w:val="left" w:pos="1134"/>
        </w:tabs>
        <w:ind w:hanging="42"/>
        <w:contextualSpacing/>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948DC" w:rsidRPr="005E5BD4" w:rsidRDefault="008948DC" w:rsidP="005E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
        <w:jc w:val="both"/>
        <w:rPr>
          <w:rFonts w:eastAsia="Times New Roman"/>
          <w:sz w:val="26"/>
          <w:szCs w:val="26"/>
        </w:rPr>
      </w:pPr>
      <w:r w:rsidRPr="005E5BD4">
        <w:rPr>
          <w:rFonts w:eastAsia="Times New Roman"/>
          <w:sz w:val="26"/>
          <w:szCs w:val="26"/>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5E5BD4" w:rsidRDefault="005E5BD4" w:rsidP="005E5BD4">
      <w:pPr>
        <w:tabs>
          <w:tab w:val="left" w:pos="1134"/>
        </w:tabs>
        <w:ind w:hanging="42"/>
        <w:contextualSpacing/>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 xml:space="preserve">4.9.3. Выездное обследование проводится без информирования контролируемого лица. </w:t>
      </w:r>
    </w:p>
    <w:p w:rsidR="008948DC" w:rsidRPr="005E5BD4" w:rsidRDefault="008948DC" w:rsidP="005E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
        <w:jc w:val="both"/>
        <w:rPr>
          <w:rFonts w:eastAsia="Times New Roman"/>
          <w:sz w:val="26"/>
          <w:szCs w:val="26"/>
        </w:rPr>
      </w:pPr>
      <w:r w:rsidRPr="005E5BD4">
        <w:rPr>
          <w:rFonts w:eastAsia="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5E5BD4" w:rsidRDefault="005E5BD4" w:rsidP="005E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
        <w:jc w:val="both"/>
        <w:rPr>
          <w:rFonts w:eastAsia="Times New Roman"/>
          <w:sz w:val="26"/>
          <w:szCs w:val="26"/>
        </w:rPr>
      </w:pPr>
      <w:r>
        <w:rPr>
          <w:rFonts w:eastAsia="Times New Roman"/>
          <w:sz w:val="26"/>
          <w:szCs w:val="26"/>
        </w:rPr>
        <w:tab/>
      </w:r>
      <w:r>
        <w:rPr>
          <w:rFonts w:eastAsia="Times New Roman"/>
          <w:sz w:val="26"/>
          <w:szCs w:val="26"/>
        </w:rPr>
        <w:tab/>
      </w:r>
      <w:r w:rsidR="008948DC" w:rsidRPr="005E5BD4">
        <w:rPr>
          <w:rFonts w:eastAsia="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5E5BD4" w:rsidRDefault="008948DC" w:rsidP="005E5BD4">
      <w:pPr>
        <w:pStyle w:val="s15"/>
        <w:spacing w:before="0" w:beforeAutospacing="0" w:after="0" w:afterAutospacing="0"/>
        <w:ind w:hanging="42"/>
        <w:jc w:val="both"/>
        <w:rPr>
          <w:sz w:val="26"/>
          <w:szCs w:val="26"/>
        </w:rPr>
      </w:pPr>
    </w:p>
    <w:p w:rsidR="008D55F5" w:rsidRPr="005E5BD4" w:rsidRDefault="008D55F5" w:rsidP="005E5BD4">
      <w:pPr>
        <w:pStyle w:val="s24"/>
        <w:spacing w:before="0" w:beforeAutospacing="0" w:after="0" w:afterAutospacing="0"/>
        <w:ind w:hanging="42"/>
        <w:jc w:val="center"/>
        <w:rPr>
          <w:sz w:val="26"/>
          <w:szCs w:val="26"/>
        </w:rPr>
      </w:pPr>
      <w:r w:rsidRPr="005E5BD4">
        <w:rPr>
          <w:rStyle w:val="bumpedfont15"/>
          <w:b/>
          <w:bCs/>
          <w:sz w:val="26"/>
          <w:szCs w:val="26"/>
        </w:rPr>
        <w:t>5. Досудебное обжалование</w:t>
      </w:r>
    </w:p>
    <w:p w:rsidR="008D55F5" w:rsidRPr="005E5BD4" w:rsidRDefault="008D55F5" w:rsidP="005E5BD4">
      <w:pPr>
        <w:pStyle w:val="s31"/>
        <w:spacing w:before="0" w:beforeAutospacing="0" w:after="0" w:afterAutospacing="0"/>
        <w:ind w:hanging="42"/>
        <w:jc w:val="center"/>
        <w:rPr>
          <w:sz w:val="26"/>
          <w:szCs w:val="26"/>
        </w:rPr>
      </w:pPr>
    </w:p>
    <w:p w:rsidR="008D55F5" w:rsidRPr="005E5BD4" w:rsidRDefault="008D55F5" w:rsidP="005E5BD4">
      <w:pPr>
        <w:pStyle w:val="s26"/>
        <w:spacing w:before="0" w:beforeAutospacing="0" w:after="0" w:afterAutospacing="0"/>
        <w:ind w:firstLine="708"/>
        <w:jc w:val="both"/>
        <w:rPr>
          <w:sz w:val="26"/>
          <w:szCs w:val="26"/>
        </w:rPr>
      </w:pPr>
      <w:r w:rsidRPr="005E5BD4">
        <w:rPr>
          <w:rStyle w:val="bumpedfont15"/>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1) решений о проведении контрольных мероприятий;</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2) актов контрольных  мероприятий, предписаний об устранении выявленных нарушений;</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3) действий (бездействия) должностных лиц в рамках контрольных мероприятий.</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lastRenderedPageBreak/>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5E5BD4" w:rsidRDefault="008D55F5" w:rsidP="005E5BD4">
      <w:pPr>
        <w:pStyle w:val="s15"/>
        <w:spacing w:before="0" w:beforeAutospacing="0" w:after="0" w:afterAutospacing="0"/>
        <w:ind w:firstLine="708"/>
        <w:jc w:val="both"/>
        <w:rPr>
          <w:sz w:val="26"/>
          <w:szCs w:val="26"/>
        </w:rPr>
      </w:pPr>
      <w:r w:rsidRPr="005E5BD4">
        <w:rPr>
          <w:rStyle w:val="bumpedfont15"/>
          <w:sz w:val="26"/>
          <w:szCs w:val="26"/>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1) о приостановлении исполнения обжалуемого решения Контрольного органа;</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2) об отказе в приостановлении исполнения обжалуемого решения Контрольного органа. </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5E5BD4" w:rsidRDefault="008D55F5" w:rsidP="00A2049C">
      <w:pPr>
        <w:pStyle w:val="s34"/>
        <w:spacing w:before="0" w:beforeAutospacing="0" w:after="0" w:afterAutospacing="0"/>
        <w:ind w:firstLine="708"/>
        <w:jc w:val="both"/>
        <w:rPr>
          <w:sz w:val="26"/>
          <w:szCs w:val="26"/>
        </w:rPr>
      </w:pPr>
      <w:bookmarkStart w:id="9" w:name="Par383"/>
      <w:bookmarkEnd w:id="9"/>
      <w:r w:rsidRPr="005E5BD4">
        <w:rPr>
          <w:rStyle w:val="bumpedfont15"/>
          <w:sz w:val="26"/>
          <w:szCs w:val="26"/>
        </w:rPr>
        <w:t>5.9. Жалоба должна содержать:</w:t>
      </w:r>
    </w:p>
    <w:p w:rsidR="008D55F5" w:rsidRPr="005E5BD4" w:rsidRDefault="008D55F5" w:rsidP="00A2049C">
      <w:pPr>
        <w:pStyle w:val="s15"/>
        <w:spacing w:before="0" w:beforeAutospacing="0" w:after="0" w:afterAutospacing="0"/>
        <w:ind w:firstLine="708"/>
        <w:jc w:val="both"/>
        <w:rPr>
          <w:sz w:val="26"/>
          <w:szCs w:val="26"/>
        </w:rPr>
      </w:pPr>
      <w:proofErr w:type="gramStart"/>
      <w:r w:rsidRPr="005E5BD4">
        <w:rPr>
          <w:rStyle w:val="bumpedfont15"/>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5E5BD4" w:rsidRDefault="008D55F5" w:rsidP="00A2049C">
      <w:pPr>
        <w:pStyle w:val="s15"/>
        <w:spacing w:before="0" w:beforeAutospacing="0" w:after="0" w:afterAutospacing="0"/>
        <w:ind w:firstLine="708"/>
        <w:jc w:val="both"/>
        <w:rPr>
          <w:sz w:val="26"/>
          <w:szCs w:val="26"/>
        </w:rPr>
      </w:pPr>
      <w:proofErr w:type="gramStart"/>
      <w:r w:rsidRPr="005E5BD4">
        <w:rPr>
          <w:rStyle w:val="bumpedfont15"/>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5E5BD4" w:rsidRDefault="008D55F5" w:rsidP="00A2049C">
      <w:pPr>
        <w:pStyle w:val="s15"/>
        <w:spacing w:before="0" w:beforeAutospacing="0" w:after="0" w:afterAutospacing="0"/>
        <w:ind w:firstLine="708"/>
        <w:jc w:val="both"/>
        <w:rPr>
          <w:sz w:val="26"/>
          <w:szCs w:val="26"/>
        </w:rPr>
      </w:pPr>
      <w:proofErr w:type="gramStart"/>
      <w:r w:rsidRPr="005E5BD4">
        <w:rPr>
          <w:rStyle w:val="bumpedfont15"/>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4) основания и доводы, на основании которых контролируемое лицо </w:t>
      </w:r>
      <w:proofErr w:type="gramStart"/>
      <w:r w:rsidRPr="005E5BD4">
        <w:rPr>
          <w:rStyle w:val="bumpedfont15"/>
          <w:sz w:val="26"/>
          <w:szCs w:val="26"/>
        </w:rPr>
        <w:t>не согласно</w:t>
      </w:r>
      <w:proofErr w:type="gramEnd"/>
      <w:r w:rsidRPr="005E5BD4">
        <w:rPr>
          <w:rStyle w:val="bumpedfont15"/>
          <w:sz w:val="26"/>
          <w:szCs w:val="26"/>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 требования контролируемого лица, подавшего жалобу; </w:t>
      </w:r>
    </w:p>
    <w:p w:rsidR="008D55F5" w:rsidRPr="005E5BD4" w:rsidRDefault="008D55F5" w:rsidP="00A2049C">
      <w:pPr>
        <w:pStyle w:val="s15"/>
        <w:spacing w:before="0" w:beforeAutospacing="0" w:after="0" w:afterAutospacing="0"/>
        <w:ind w:firstLine="708"/>
        <w:jc w:val="both"/>
        <w:rPr>
          <w:sz w:val="26"/>
          <w:szCs w:val="26"/>
        </w:rPr>
      </w:pPr>
      <w:bookmarkStart w:id="10" w:name="Par390"/>
      <w:bookmarkEnd w:id="10"/>
      <w:r w:rsidRPr="005E5BD4">
        <w:rPr>
          <w:rStyle w:val="bumpedfont15"/>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2) в удовлетворении ходатайства о восстановлении пропущенного срока на подачу жалобы отказано;</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3) до принятия решения по жалобе от контролируемого лица, ее подавшего, поступило заявление об отзыве жалобы;</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4) имеется решение суда по вопросам, поставленным в жалобе;</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lastRenderedPageBreak/>
        <w:t>5) ранее в Контрольный орган была подана другая жалоба от того же контролируемого лица по тем же основаниям;</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8) жалоба подана в ненадлежащий орган;</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9) законодательством Российской Федерации предусмотрен только судебный порядок обжалования решений Контрольного органа.</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5E5BD4" w:rsidRDefault="008D55F5" w:rsidP="00A2049C">
      <w:pPr>
        <w:pStyle w:val="s26"/>
        <w:spacing w:before="0" w:beforeAutospacing="0" w:after="0" w:afterAutospacing="0"/>
        <w:ind w:firstLine="708"/>
        <w:jc w:val="both"/>
        <w:rPr>
          <w:sz w:val="26"/>
          <w:szCs w:val="26"/>
        </w:rPr>
      </w:pPr>
      <w:r w:rsidRPr="005E5BD4">
        <w:rPr>
          <w:rStyle w:val="bumpedfont15"/>
          <w:sz w:val="26"/>
          <w:szCs w:val="26"/>
        </w:rPr>
        <w:t>5.14. При рассмотрении жалобы</w:t>
      </w:r>
      <w:r w:rsidRPr="005E5BD4">
        <w:rPr>
          <w:rStyle w:val="bumpedfont15"/>
          <w:rFonts w:ascii="Arial" w:hAnsi="Arial" w:cs="Arial"/>
          <w:sz w:val="26"/>
          <w:szCs w:val="26"/>
        </w:rPr>
        <w:t> </w:t>
      </w:r>
      <w:r w:rsidRPr="005E5BD4">
        <w:rPr>
          <w:rStyle w:val="bumpedfont15"/>
          <w:sz w:val="26"/>
          <w:szCs w:val="26"/>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5.16. Указанный срок может быть продлен на двадцать рабочих дней, в следующих исключительных случаях:</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5E5BD4" w:rsidRDefault="008D55F5" w:rsidP="00A2049C">
      <w:pPr>
        <w:pStyle w:val="s15"/>
        <w:spacing w:before="0" w:beforeAutospacing="0" w:after="0" w:afterAutospacing="0"/>
        <w:ind w:firstLine="708"/>
        <w:jc w:val="both"/>
        <w:rPr>
          <w:sz w:val="26"/>
          <w:szCs w:val="26"/>
        </w:rPr>
      </w:pPr>
      <w:proofErr w:type="gramStart"/>
      <w:r w:rsidRPr="005E5BD4">
        <w:rPr>
          <w:rStyle w:val="bumpedfont15"/>
          <w:sz w:val="26"/>
          <w:szCs w:val="26"/>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5E5BD4" w:rsidRDefault="008D55F5" w:rsidP="00A2049C">
      <w:pPr>
        <w:pStyle w:val="s26"/>
        <w:spacing w:before="0" w:beforeAutospacing="0" w:after="0" w:afterAutospacing="0"/>
        <w:ind w:firstLine="708"/>
        <w:jc w:val="both"/>
        <w:rPr>
          <w:sz w:val="26"/>
          <w:szCs w:val="26"/>
        </w:rPr>
      </w:pPr>
      <w:r w:rsidRPr="005E5BD4">
        <w:rPr>
          <w:rStyle w:val="bumpedfont15"/>
          <w:sz w:val="26"/>
          <w:szCs w:val="26"/>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5E5BD4" w:rsidRDefault="008D55F5" w:rsidP="005E5BD4">
      <w:pPr>
        <w:pStyle w:val="s26"/>
        <w:spacing w:before="0" w:beforeAutospacing="0" w:after="0" w:afterAutospacing="0"/>
        <w:ind w:hanging="42"/>
        <w:jc w:val="both"/>
        <w:rPr>
          <w:sz w:val="26"/>
          <w:szCs w:val="26"/>
        </w:rPr>
      </w:pPr>
      <w:r w:rsidRPr="005E5BD4">
        <w:rPr>
          <w:rStyle w:val="bumpedfont15"/>
          <w:sz w:val="26"/>
          <w:szCs w:val="26"/>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5E5BD4" w:rsidRDefault="008D55F5" w:rsidP="005E5BD4">
      <w:pPr>
        <w:pStyle w:val="s26"/>
        <w:spacing w:before="0" w:beforeAutospacing="0" w:after="0" w:afterAutospacing="0"/>
        <w:ind w:hanging="42"/>
        <w:jc w:val="both"/>
        <w:rPr>
          <w:sz w:val="26"/>
          <w:szCs w:val="26"/>
        </w:rPr>
      </w:pPr>
      <w:r w:rsidRPr="005E5BD4">
        <w:rPr>
          <w:rStyle w:val="bumpedfont15"/>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5E5BD4" w:rsidRDefault="008D55F5" w:rsidP="005E5BD4">
      <w:pPr>
        <w:pStyle w:val="s15"/>
        <w:spacing w:before="0" w:beforeAutospacing="0" w:after="0" w:afterAutospacing="0"/>
        <w:ind w:hanging="42"/>
        <w:jc w:val="both"/>
        <w:rPr>
          <w:sz w:val="26"/>
          <w:szCs w:val="26"/>
        </w:rPr>
      </w:pPr>
      <w:r w:rsidRPr="005E5BD4">
        <w:rPr>
          <w:rStyle w:val="bumpedfont15"/>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5E5BD4" w:rsidRDefault="008D55F5" w:rsidP="00A2049C">
      <w:pPr>
        <w:pStyle w:val="s26"/>
        <w:spacing w:before="0" w:beforeAutospacing="0" w:after="0" w:afterAutospacing="0"/>
        <w:ind w:firstLine="708"/>
        <w:jc w:val="both"/>
        <w:rPr>
          <w:sz w:val="26"/>
          <w:szCs w:val="26"/>
        </w:rPr>
      </w:pPr>
      <w:r w:rsidRPr="005E5BD4">
        <w:rPr>
          <w:rStyle w:val="bumpedfont15"/>
          <w:sz w:val="26"/>
          <w:szCs w:val="26"/>
        </w:rPr>
        <w:t>5.20.</w:t>
      </w:r>
      <w:r w:rsidR="00027022" w:rsidRPr="005E5BD4">
        <w:rPr>
          <w:rStyle w:val="bumpedfont15"/>
          <w:sz w:val="26"/>
          <w:szCs w:val="26"/>
        </w:rPr>
        <w:t> </w:t>
      </w:r>
      <w:r w:rsidRPr="005E5BD4">
        <w:rPr>
          <w:rStyle w:val="bumpedfont15"/>
          <w:sz w:val="26"/>
          <w:szCs w:val="26"/>
        </w:rPr>
        <w:t>По</w:t>
      </w:r>
      <w:r w:rsidR="00027022" w:rsidRPr="005E5BD4">
        <w:rPr>
          <w:rStyle w:val="bumpedfont15"/>
          <w:sz w:val="26"/>
          <w:szCs w:val="26"/>
        </w:rPr>
        <w:t> </w:t>
      </w:r>
      <w:r w:rsidRPr="005E5BD4">
        <w:rPr>
          <w:rStyle w:val="bumpedfont15"/>
          <w:sz w:val="26"/>
          <w:szCs w:val="26"/>
        </w:rPr>
        <w:t>итогам</w:t>
      </w:r>
      <w:r w:rsidR="00027022" w:rsidRPr="005E5BD4">
        <w:rPr>
          <w:rStyle w:val="bumpedfont15"/>
          <w:sz w:val="26"/>
          <w:szCs w:val="26"/>
        </w:rPr>
        <w:t> рассмотрения жалобы </w:t>
      </w:r>
      <w:r w:rsidRPr="005E5BD4">
        <w:rPr>
          <w:rStyle w:val="bumpedfont15"/>
          <w:sz w:val="26"/>
          <w:szCs w:val="26"/>
        </w:rPr>
        <w:t>руководитель (заместитель</w:t>
      </w:r>
      <w:r w:rsidR="00027022" w:rsidRPr="005E5BD4">
        <w:rPr>
          <w:rStyle w:val="bumpedfont15"/>
          <w:sz w:val="26"/>
          <w:szCs w:val="26"/>
        </w:rPr>
        <w:t xml:space="preserve"> </w:t>
      </w:r>
      <w:r w:rsidRPr="005E5BD4">
        <w:rPr>
          <w:rStyle w:val="bumpedfont15"/>
          <w:sz w:val="26"/>
          <w:szCs w:val="26"/>
        </w:rPr>
        <w:t>руководителя)</w:t>
      </w:r>
      <w:r w:rsidR="00027022" w:rsidRPr="005E5BD4">
        <w:rPr>
          <w:rStyle w:val="bumpedfont15"/>
          <w:sz w:val="26"/>
          <w:szCs w:val="26"/>
        </w:rPr>
        <w:t xml:space="preserve"> </w:t>
      </w:r>
      <w:r w:rsidRPr="005E5BD4">
        <w:rPr>
          <w:rStyle w:val="bumpedfont15"/>
          <w:sz w:val="26"/>
          <w:szCs w:val="26"/>
        </w:rPr>
        <w:t>Контрольного органа принимает одно из следующих решений:</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1) оставляет жалобу без удовлетворения;</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2) отменяет решение Контрольного органа полностью или частично;</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3) отменяет решение Контрольного органа полностью и принимает новое решение;</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5E5BD4" w:rsidRDefault="008D55F5" w:rsidP="00A2049C">
      <w:pPr>
        <w:pStyle w:val="s15"/>
        <w:spacing w:before="0" w:beforeAutospacing="0" w:after="0" w:afterAutospacing="0"/>
        <w:ind w:firstLine="708"/>
        <w:jc w:val="both"/>
        <w:rPr>
          <w:sz w:val="26"/>
          <w:szCs w:val="26"/>
        </w:rPr>
      </w:pPr>
      <w:r w:rsidRPr="005E5BD4">
        <w:rPr>
          <w:rStyle w:val="bumpedfont15"/>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20FC4" w:rsidRPr="00D20FC4" w:rsidRDefault="00D20FC4" w:rsidP="00D20FC4">
      <w:pPr>
        <w:ind w:firstLine="709"/>
        <w:jc w:val="both"/>
        <w:rPr>
          <w:sz w:val="26"/>
          <w:szCs w:val="26"/>
        </w:rPr>
      </w:pPr>
      <w:r w:rsidRPr="00D20FC4">
        <w:rPr>
          <w:sz w:val="26"/>
          <w:szCs w:val="26"/>
        </w:rPr>
        <w:t>5.22.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D20FC4" w:rsidRPr="00D20FC4" w:rsidRDefault="00D20FC4" w:rsidP="00D20FC4">
      <w:pPr>
        <w:ind w:firstLine="709"/>
        <w:jc w:val="both"/>
        <w:rPr>
          <w:sz w:val="26"/>
          <w:szCs w:val="26"/>
        </w:rPr>
      </w:pPr>
      <w:r w:rsidRPr="00D20FC4">
        <w:rPr>
          <w:sz w:val="26"/>
          <w:szCs w:val="26"/>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20FC4" w:rsidRPr="005A5776" w:rsidRDefault="00D20FC4" w:rsidP="00D20FC4">
      <w:pPr>
        <w:pStyle w:val="ConsPlusNormal"/>
        <w:ind w:firstLine="709"/>
        <w:jc w:val="both"/>
        <w:rPr>
          <w:szCs w:val="24"/>
        </w:rPr>
      </w:pPr>
    </w:p>
    <w:p w:rsidR="008D55F5" w:rsidRPr="005E5BD4" w:rsidRDefault="008D55F5" w:rsidP="005E5BD4">
      <w:pPr>
        <w:pStyle w:val="s33"/>
        <w:spacing w:before="0" w:beforeAutospacing="0" w:after="0" w:afterAutospacing="0"/>
        <w:ind w:hanging="42"/>
        <w:jc w:val="center"/>
        <w:rPr>
          <w:sz w:val="26"/>
          <w:szCs w:val="26"/>
        </w:rPr>
      </w:pPr>
      <w:r w:rsidRPr="005E5BD4">
        <w:rPr>
          <w:sz w:val="26"/>
          <w:szCs w:val="26"/>
        </w:rPr>
        <w:t> </w:t>
      </w:r>
    </w:p>
    <w:p w:rsidR="008D55F5" w:rsidRPr="005E5BD4" w:rsidRDefault="008D55F5" w:rsidP="005E5BD4">
      <w:pPr>
        <w:pStyle w:val="s33"/>
        <w:spacing w:before="0" w:beforeAutospacing="0" w:after="0" w:afterAutospacing="0"/>
        <w:ind w:hanging="42"/>
        <w:jc w:val="center"/>
        <w:rPr>
          <w:sz w:val="26"/>
          <w:szCs w:val="26"/>
        </w:rPr>
      </w:pPr>
      <w:r w:rsidRPr="005E5BD4">
        <w:rPr>
          <w:rStyle w:val="bumpedfont15"/>
          <w:b/>
          <w:bCs/>
          <w:sz w:val="26"/>
          <w:szCs w:val="26"/>
        </w:rPr>
        <w:t>6. Ключевые показатели вида контроля и их целевые значения </w:t>
      </w:r>
    </w:p>
    <w:p w:rsidR="008D55F5" w:rsidRPr="005E5BD4" w:rsidRDefault="008D55F5" w:rsidP="005E5BD4">
      <w:pPr>
        <w:pStyle w:val="s33"/>
        <w:spacing w:before="0" w:beforeAutospacing="0" w:after="0" w:afterAutospacing="0"/>
        <w:ind w:hanging="42"/>
        <w:jc w:val="center"/>
        <w:rPr>
          <w:sz w:val="26"/>
          <w:szCs w:val="26"/>
        </w:rPr>
      </w:pPr>
      <w:r w:rsidRPr="005E5BD4">
        <w:rPr>
          <w:rStyle w:val="bumpedfont15"/>
          <w:b/>
          <w:bCs/>
          <w:sz w:val="26"/>
          <w:szCs w:val="26"/>
        </w:rPr>
        <w:t>для муниципального контроля </w:t>
      </w:r>
    </w:p>
    <w:p w:rsidR="005E5BD4" w:rsidRDefault="005E5BD4" w:rsidP="005E5BD4">
      <w:pPr>
        <w:pStyle w:val="af4"/>
        <w:ind w:hanging="42"/>
        <w:jc w:val="both"/>
        <w:rPr>
          <w:rStyle w:val="bumpedfont15"/>
          <w:rFonts w:ascii="Times New Roman" w:hAnsi="Times New Roman"/>
          <w:sz w:val="26"/>
          <w:szCs w:val="26"/>
        </w:rPr>
      </w:pPr>
    </w:p>
    <w:p w:rsidR="005E5BD4" w:rsidRPr="005E5BD4" w:rsidRDefault="008D55F5" w:rsidP="005E5BD4">
      <w:pPr>
        <w:pStyle w:val="af4"/>
        <w:ind w:hanging="42"/>
        <w:jc w:val="both"/>
        <w:rPr>
          <w:rFonts w:ascii="Times New Roman" w:hAnsi="Times New Roman"/>
          <w:sz w:val="26"/>
          <w:szCs w:val="26"/>
        </w:rPr>
      </w:pPr>
      <w:r w:rsidRPr="005E5BD4">
        <w:rPr>
          <w:rStyle w:val="bumpedfont15"/>
          <w:rFonts w:ascii="Times New Roman" w:hAnsi="Times New Roman"/>
          <w:sz w:val="26"/>
          <w:szCs w:val="26"/>
        </w:rPr>
        <w:t>Ключевые показатели муниципального контроля </w:t>
      </w:r>
      <w:bookmarkStart w:id="11" w:name="_Hlk73956884"/>
      <w:bookmarkEnd w:id="11"/>
      <w:r w:rsidRPr="005E5BD4">
        <w:rPr>
          <w:rStyle w:val="bumpedfont15"/>
          <w:rFonts w:ascii="Times New Roman" w:hAnsi="Times New Roman"/>
          <w:sz w:val="26"/>
          <w:szCs w:val="26"/>
        </w:rPr>
        <w:t>и их целевые значения, индикативные показатели установлены приложением </w:t>
      </w:r>
      <w:r w:rsidR="004C2010" w:rsidRPr="005E5BD4">
        <w:rPr>
          <w:rStyle w:val="bumpedfont15"/>
          <w:rFonts w:ascii="Times New Roman" w:hAnsi="Times New Roman"/>
          <w:sz w:val="26"/>
          <w:szCs w:val="26"/>
        </w:rPr>
        <w:t>2</w:t>
      </w:r>
      <w:r w:rsidRPr="005E5BD4">
        <w:rPr>
          <w:rStyle w:val="bumpedfont15"/>
          <w:rFonts w:ascii="Times New Roman" w:hAnsi="Times New Roman"/>
          <w:sz w:val="26"/>
          <w:szCs w:val="26"/>
        </w:rPr>
        <w:t xml:space="preserve"> к настоящему Положению.</w:t>
      </w:r>
      <w:r w:rsidR="005E5BD4" w:rsidRPr="005E5BD4">
        <w:rPr>
          <w:rFonts w:ascii="Times New Roman" w:hAnsi="Times New Roman"/>
          <w:sz w:val="26"/>
          <w:szCs w:val="26"/>
        </w:rPr>
        <w:t xml:space="preserve"> </w:t>
      </w:r>
    </w:p>
    <w:p w:rsidR="005E5BD4" w:rsidRPr="005E5BD4" w:rsidRDefault="005E5BD4" w:rsidP="005E5BD4">
      <w:pPr>
        <w:pStyle w:val="af4"/>
        <w:jc w:val="both"/>
        <w:rPr>
          <w:rFonts w:ascii="Times New Roman" w:hAnsi="Times New Roman"/>
          <w:sz w:val="26"/>
          <w:szCs w:val="26"/>
        </w:rPr>
      </w:pPr>
    </w:p>
    <w:p w:rsidR="005E5BD4" w:rsidRPr="005E5BD4" w:rsidRDefault="005E5BD4" w:rsidP="005E5BD4">
      <w:pPr>
        <w:pStyle w:val="af4"/>
        <w:jc w:val="both"/>
        <w:rPr>
          <w:rFonts w:ascii="Times New Roman" w:hAnsi="Times New Roman"/>
          <w:sz w:val="26"/>
          <w:szCs w:val="26"/>
        </w:rPr>
      </w:pPr>
    </w:p>
    <w:p w:rsidR="005E5BD4" w:rsidRDefault="005E5BD4" w:rsidP="005E5BD4">
      <w:pPr>
        <w:pStyle w:val="af4"/>
        <w:rPr>
          <w:rFonts w:ascii="Times New Roman" w:hAnsi="Times New Roman"/>
          <w:sz w:val="26"/>
          <w:szCs w:val="26"/>
        </w:rPr>
      </w:pPr>
    </w:p>
    <w:p w:rsidR="005E5BD4" w:rsidRPr="00884D0F" w:rsidRDefault="005E5BD4" w:rsidP="005E5BD4">
      <w:pPr>
        <w:pStyle w:val="af4"/>
        <w:rPr>
          <w:rFonts w:ascii="Times New Roman" w:hAnsi="Times New Roman"/>
          <w:sz w:val="26"/>
          <w:szCs w:val="26"/>
        </w:rPr>
      </w:pPr>
      <w:r w:rsidRPr="00884D0F">
        <w:rPr>
          <w:rFonts w:ascii="Times New Roman" w:hAnsi="Times New Roman"/>
          <w:sz w:val="26"/>
          <w:szCs w:val="26"/>
        </w:rPr>
        <w:t xml:space="preserve">Глава       </w:t>
      </w:r>
      <w:proofErr w:type="spellStart"/>
      <w:r w:rsidR="00865874">
        <w:rPr>
          <w:rFonts w:ascii="Times New Roman" w:hAnsi="Times New Roman"/>
          <w:sz w:val="26"/>
          <w:szCs w:val="26"/>
        </w:rPr>
        <w:t>Елизаветовского</w:t>
      </w:r>
      <w:proofErr w:type="spellEnd"/>
      <w:r w:rsidRPr="00884D0F">
        <w:rPr>
          <w:rFonts w:ascii="Times New Roman" w:hAnsi="Times New Roman"/>
          <w:sz w:val="26"/>
          <w:szCs w:val="26"/>
        </w:rPr>
        <w:t xml:space="preserve">     </w:t>
      </w:r>
      <w:proofErr w:type="gramStart"/>
      <w:r w:rsidRPr="00884D0F">
        <w:rPr>
          <w:rFonts w:ascii="Times New Roman" w:hAnsi="Times New Roman"/>
          <w:sz w:val="26"/>
          <w:szCs w:val="26"/>
        </w:rPr>
        <w:t>сельского</w:t>
      </w:r>
      <w:proofErr w:type="gramEnd"/>
    </w:p>
    <w:p w:rsidR="005E5BD4" w:rsidRPr="00884D0F" w:rsidRDefault="005E5BD4" w:rsidP="005E5BD4">
      <w:pPr>
        <w:pStyle w:val="af4"/>
        <w:rPr>
          <w:rFonts w:ascii="Times New Roman" w:hAnsi="Times New Roman"/>
          <w:sz w:val="26"/>
          <w:szCs w:val="26"/>
        </w:rPr>
      </w:pPr>
      <w:r w:rsidRPr="00884D0F">
        <w:rPr>
          <w:rFonts w:ascii="Times New Roman" w:hAnsi="Times New Roman"/>
          <w:sz w:val="26"/>
          <w:szCs w:val="26"/>
        </w:rPr>
        <w:t>поселения Павловского муниципального</w:t>
      </w:r>
    </w:p>
    <w:p w:rsidR="005E5BD4" w:rsidRPr="00884D0F" w:rsidRDefault="005E5BD4" w:rsidP="005E5BD4">
      <w:pPr>
        <w:pStyle w:val="af4"/>
        <w:rPr>
          <w:rFonts w:ascii="Times New Roman" w:hAnsi="Times New Roman"/>
          <w:sz w:val="26"/>
          <w:szCs w:val="26"/>
        </w:rPr>
      </w:pPr>
      <w:r w:rsidRPr="00884D0F">
        <w:rPr>
          <w:rFonts w:ascii="Times New Roman" w:hAnsi="Times New Roman"/>
          <w:sz w:val="26"/>
          <w:szCs w:val="26"/>
        </w:rPr>
        <w:t xml:space="preserve">района         Воронежской            области                           </w:t>
      </w:r>
      <w:r w:rsidR="009436CE">
        <w:rPr>
          <w:rFonts w:ascii="Times New Roman" w:hAnsi="Times New Roman"/>
          <w:sz w:val="26"/>
          <w:szCs w:val="26"/>
        </w:rPr>
        <w:t xml:space="preserve">                     А.И.Фомин</w:t>
      </w:r>
    </w:p>
    <w:p w:rsidR="005E5BD4" w:rsidRPr="00884D0F" w:rsidRDefault="005E5BD4" w:rsidP="005E5BD4">
      <w:pPr>
        <w:ind w:firstLine="708"/>
        <w:jc w:val="both"/>
        <w:rPr>
          <w:rFonts w:eastAsia="Times New Roman"/>
          <w:sz w:val="26"/>
          <w:szCs w:val="26"/>
        </w:rPr>
      </w:pPr>
    </w:p>
    <w:p w:rsidR="005E5BD4" w:rsidRPr="00884D0F" w:rsidRDefault="005E5BD4" w:rsidP="005E5BD4">
      <w:pPr>
        <w:pStyle w:val="headertext"/>
        <w:spacing w:before="0" w:beforeAutospacing="0" w:after="0" w:afterAutospacing="0"/>
        <w:textAlignment w:val="baseline"/>
        <w:rPr>
          <w:rStyle w:val="a3"/>
          <w:sz w:val="26"/>
          <w:szCs w:val="26"/>
        </w:rPr>
      </w:pPr>
    </w:p>
    <w:p w:rsidR="008D55F5" w:rsidRPr="005E5BD4" w:rsidRDefault="008D55F5" w:rsidP="003E58EA">
      <w:pPr>
        <w:pStyle w:val="s26"/>
        <w:spacing w:before="0" w:beforeAutospacing="0" w:after="0" w:afterAutospacing="0"/>
        <w:ind w:left="-567" w:firstLine="525"/>
        <w:jc w:val="both"/>
        <w:rPr>
          <w:sz w:val="26"/>
          <w:szCs w:val="26"/>
        </w:rPr>
      </w:pPr>
    </w:p>
    <w:p w:rsidR="005E5BD4" w:rsidRDefault="008D55F5" w:rsidP="00A2049C">
      <w:pPr>
        <w:pStyle w:val="af4"/>
        <w:rPr>
          <w:sz w:val="26"/>
          <w:szCs w:val="26"/>
        </w:rPr>
      </w:pPr>
      <w:r w:rsidRPr="005E5BD4">
        <w:rPr>
          <w:sz w:val="26"/>
          <w:szCs w:val="26"/>
        </w:rPr>
        <w:t> </w:t>
      </w:r>
      <w:r w:rsidR="008953A4" w:rsidRPr="005E5BD4">
        <w:rPr>
          <w:sz w:val="26"/>
          <w:szCs w:val="26"/>
        </w:rPr>
        <w:br w:type="page"/>
      </w:r>
      <w:r w:rsidR="00A2049C" w:rsidRPr="00884D0F">
        <w:rPr>
          <w:rStyle w:val="a3"/>
          <w:sz w:val="26"/>
          <w:szCs w:val="26"/>
        </w:rPr>
        <w:lastRenderedPageBreak/>
        <w:t xml:space="preserve"> </w:t>
      </w:r>
    </w:p>
    <w:p w:rsidR="005E5BD4" w:rsidRDefault="005E5BD4" w:rsidP="003E58EA">
      <w:pPr>
        <w:pStyle w:val="s39"/>
        <w:spacing w:before="0" w:beforeAutospacing="0" w:after="0" w:afterAutospacing="0"/>
        <w:ind w:left="-567"/>
        <w:rPr>
          <w:sz w:val="26"/>
          <w:szCs w:val="26"/>
        </w:rPr>
      </w:pPr>
    </w:p>
    <w:p w:rsidR="005E5BD4" w:rsidRPr="005E5BD4" w:rsidRDefault="005E5BD4" w:rsidP="003E58EA">
      <w:pPr>
        <w:pStyle w:val="s39"/>
        <w:spacing w:before="0" w:beforeAutospacing="0" w:after="0" w:afterAutospacing="0"/>
        <w:ind w:left="-567"/>
        <w:rPr>
          <w:sz w:val="26"/>
          <w:szCs w:val="26"/>
        </w:rPr>
      </w:pPr>
    </w:p>
    <w:p w:rsidR="008948DC" w:rsidRPr="005E5BD4" w:rsidRDefault="008948DC" w:rsidP="003E58EA">
      <w:pPr>
        <w:widowControl w:val="0"/>
        <w:spacing w:line="192" w:lineRule="auto"/>
        <w:ind w:left="-567"/>
        <w:jc w:val="right"/>
        <w:outlineLvl w:val="1"/>
        <w:rPr>
          <w:rFonts w:eastAsia="Times New Roman"/>
          <w:sz w:val="26"/>
          <w:szCs w:val="26"/>
          <w:vertAlign w:val="superscript"/>
        </w:rPr>
      </w:pPr>
      <w:r w:rsidRPr="005E5BD4">
        <w:rPr>
          <w:rFonts w:eastAsia="Times New Roman"/>
          <w:sz w:val="26"/>
          <w:szCs w:val="26"/>
        </w:rPr>
        <w:t xml:space="preserve">Приложение 1 к Положению </w:t>
      </w:r>
    </w:p>
    <w:p w:rsidR="008948DC" w:rsidRPr="005E5BD4" w:rsidRDefault="008948DC" w:rsidP="003E58EA">
      <w:pPr>
        <w:widowControl w:val="0"/>
        <w:spacing w:line="192" w:lineRule="auto"/>
        <w:ind w:left="-567"/>
        <w:jc w:val="right"/>
        <w:outlineLvl w:val="1"/>
        <w:rPr>
          <w:rFonts w:eastAsia="Times New Roman"/>
          <w:i/>
          <w:sz w:val="26"/>
          <w:szCs w:val="26"/>
        </w:rPr>
      </w:pPr>
    </w:p>
    <w:p w:rsidR="008948DC" w:rsidRPr="005E5BD4" w:rsidRDefault="008948DC" w:rsidP="003E58EA">
      <w:pPr>
        <w:widowControl w:val="0"/>
        <w:ind w:left="-567"/>
        <w:jc w:val="center"/>
        <w:rPr>
          <w:rFonts w:eastAsia="Times New Roman"/>
          <w:b/>
          <w:color w:val="000000"/>
          <w:sz w:val="26"/>
          <w:szCs w:val="26"/>
        </w:rPr>
      </w:pPr>
      <w:r w:rsidRPr="005E5BD4">
        <w:rPr>
          <w:rFonts w:eastAsia="Times New Roman"/>
          <w:b/>
          <w:color w:val="000000"/>
          <w:sz w:val="26"/>
          <w:szCs w:val="26"/>
        </w:rPr>
        <w:t xml:space="preserve">Критерии отнесения объектов контроля к категориям риска </w:t>
      </w:r>
    </w:p>
    <w:p w:rsidR="008948DC" w:rsidRPr="005E5BD4" w:rsidRDefault="008948DC" w:rsidP="003E58EA">
      <w:pPr>
        <w:pStyle w:val="s44"/>
        <w:spacing w:before="0" w:beforeAutospacing="0" w:after="0" w:afterAutospacing="0"/>
        <w:ind w:left="-567" w:firstLine="540"/>
        <w:jc w:val="center"/>
        <w:rPr>
          <w:rFonts w:eastAsia="Times New Roman"/>
          <w:b/>
          <w:color w:val="000000"/>
          <w:sz w:val="26"/>
          <w:szCs w:val="26"/>
        </w:rPr>
      </w:pPr>
      <w:r w:rsidRPr="005E5BD4">
        <w:rPr>
          <w:rFonts w:eastAsia="Times New Roman"/>
          <w:b/>
          <w:color w:val="000000"/>
          <w:sz w:val="26"/>
          <w:szCs w:val="26"/>
        </w:rPr>
        <w:t>в рамках осуществления муниципального контроля</w:t>
      </w:r>
    </w:p>
    <w:p w:rsidR="008D55F5" w:rsidRPr="005E5BD4" w:rsidRDefault="008D55F5" w:rsidP="003E58EA">
      <w:pPr>
        <w:pStyle w:val="s44"/>
        <w:spacing w:before="0" w:beforeAutospacing="0" w:after="0" w:afterAutospacing="0"/>
        <w:ind w:left="-567" w:firstLine="540"/>
        <w:jc w:val="center"/>
        <w:rPr>
          <w:sz w:val="26"/>
          <w:szCs w:val="26"/>
        </w:rPr>
      </w:pPr>
      <w:r w:rsidRPr="005E5BD4">
        <w:rPr>
          <w:sz w:val="26"/>
          <w:szCs w:val="26"/>
        </w:rPr>
        <w:t> </w:t>
      </w:r>
    </w:p>
    <w:p w:rsidR="000828C5" w:rsidRPr="005E5BD4" w:rsidRDefault="000828C5" w:rsidP="003E58EA">
      <w:pPr>
        <w:ind w:left="-567" w:firstLine="709"/>
        <w:jc w:val="both"/>
        <w:rPr>
          <w:sz w:val="26"/>
          <w:szCs w:val="26"/>
        </w:rPr>
      </w:pPr>
      <w:r w:rsidRPr="005E5BD4">
        <w:rPr>
          <w:sz w:val="26"/>
          <w:szCs w:val="26"/>
        </w:rPr>
        <w:t>1. Отнесение объектов контроля</w:t>
      </w:r>
      <w:r w:rsidRPr="005E5BD4">
        <w:rPr>
          <w:color w:val="00B0F0"/>
          <w:sz w:val="26"/>
          <w:szCs w:val="26"/>
        </w:rPr>
        <w:t xml:space="preserve"> </w:t>
      </w:r>
      <w:r w:rsidRPr="005E5BD4">
        <w:rPr>
          <w:sz w:val="26"/>
          <w:szCs w:val="26"/>
        </w:rPr>
        <w:t>к определенной категории риска осуществляется в зависимости от значения показателя риска:</w:t>
      </w:r>
    </w:p>
    <w:p w:rsidR="000828C5" w:rsidRPr="005E5BD4" w:rsidRDefault="000828C5" w:rsidP="003E58EA">
      <w:pPr>
        <w:ind w:left="-567" w:firstLine="709"/>
        <w:jc w:val="both"/>
        <w:rPr>
          <w:sz w:val="26"/>
          <w:szCs w:val="26"/>
        </w:rPr>
      </w:pPr>
      <w:r w:rsidRPr="005E5BD4">
        <w:rPr>
          <w:sz w:val="26"/>
          <w:szCs w:val="26"/>
        </w:rPr>
        <w:t>при значении показателя риска более 4 объект контроля относится - к категории среднего риска;</w:t>
      </w:r>
    </w:p>
    <w:p w:rsidR="000828C5" w:rsidRPr="005E5BD4" w:rsidRDefault="000828C5" w:rsidP="003E58EA">
      <w:pPr>
        <w:ind w:left="-567" w:firstLine="709"/>
        <w:jc w:val="both"/>
        <w:rPr>
          <w:sz w:val="26"/>
          <w:szCs w:val="26"/>
        </w:rPr>
      </w:pPr>
      <w:r w:rsidRPr="005E5BD4">
        <w:rPr>
          <w:sz w:val="26"/>
          <w:szCs w:val="26"/>
        </w:rPr>
        <w:t>при значении показателя риска от 3 до 4 включительно - к категории умеренного риска;</w:t>
      </w:r>
    </w:p>
    <w:p w:rsidR="000828C5" w:rsidRPr="005E5BD4" w:rsidRDefault="000828C5" w:rsidP="003E58EA">
      <w:pPr>
        <w:ind w:left="-567" w:firstLine="709"/>
        <w:jc w:val="both"/>
        <w:rPr>
          <w:sz w:val="26"/>
          <w:szCs w:val="26"/>
        </w:rPr>
      </w:pPr>
      <w:r w:rsidRPr="005E5BD4">
        <w:rPr>
          <w:sz w:val="26"/>
          <w:szCs w:val="26"/>
        </w:rPr>
        <w:t>при значении показателя риска от 0 до 2 включительно - к категории низкого риска.</w:t>
      </w:r>
    </w:p>
    <w:p w:rsidR="00D26650" w:rsidRPr="005E5BD4" w:rsidRDefault="00D26650" w:rsidP="003E58EA">
      <w:pPr>
        <w:ind w:left="-567" w:firstLine="709"/>
        <w:jc w:val="both"/>
        <w:rPr>
          <w:sz w:val="26"/>
          <w:szCs w:val="26"/>
        </w:rPr>
      </w:pPr>
      <w:r w:rsidRPr="005E5BD4">
        <w:rPr>
          <w:sz w:val="26"/>
          <w:szCs w:val="26"/>
        </w:rPr>
        <w:t>2. Показатель риска рассчитывается по следующей формуле:</w:t>
      </w:r>
    </w:p>
    <w:p w:rsidR="00D26650" w:rsidRPr="005E5BD4" w:rsidRDefault="00D26650" w:rsidP="003E58EA">
      <w:pPr>
        <w:ind w:left="-567" w:firstLine="709"/>
        <w:jc w:val="both"/>
        <w:rPr>
          <w:sz w:val="26"/>
          <w:szCs w:val="26"/>
        </w:rPr>
      </w:pPr>
      <w:r w:rsidRPr="005E5BD4">
        <w:rPr>
          <w:sz w:val="26"/>
          <w:szCs w:val="26"/>
        </w:rPr>
        <w:t> </w:t>
      </w:r>
    </w:p>
    <w:p w:rsidR="00D26650" w:rsidRPr="005E5BD4" w:rsidRDefault="00D26650" w:rsidP="003E58EA">
      <w:pPr>
        <w:ind w:left="-567" w:firstLine="709"/>
        <w:jc w:val="both"/>
        <w:rPr>
          <w:sz w:val="26"/>
          <w:szCs w:val="26"/>
        </w:rPr>
      </w:pPr>
      <w:r w:rsidRPr="005E5BD4">
        <w:rPr>
          <w:sz w:val="26"/>
          <w:szCs w:val="26"/>
        </w:rPr>
        <w:t>К = 2 x V</w:t>
      </w:r>
      <w:r w:rsidRPr="005E5BD4">
        <w:rPr>
          <w:sz w:val="26"/>
          <w:szCs w:val="26"/>
          <w:vertAlign w:val="subscript"/>
        </w:rPr>
        <w:t>1</w:t>
      </w:r>
      <w:r w:rsidRPr="005E5BD4">
        <w:rPr>
          <w:sz w:val="26"/>
          <w:szCs w:val="26"/>
        </w:rPr>
        <w:t xml:space="preserve"> + V</w:t>
      </w:r>
      <w:r w:rsidRPr="005E5BD4">
        <w:rPr>
          <w:sz w:val="26"/>
          <w:szCs w:val="26"/>
          <w:vertAlign w:val="subscript"/>
        </w:rPr>
        <w:t>2</w:t>
      </w:r>
      <w:r w:rsidRPr="005E5BD4">
        <w:rPr>
          <w:sz w:val="26"/>
          <w:szCs w:val="26"/>
        </w:rPr>
        <w:t xml:space="preserve"> + 2 x V</w:t>
      </w:r>
      <w:r w:rsidRPr="005E5BD4">
        <w:rPr>
          <w:sz w:val="26"/>
          <w:szCs w:val="26"/>
          <w:vertAlign w:val="subscript"/>
        </w:rPr>
        <w:t>3</w:t>
      </w:r>
      <w:r w:rsidRPr="005E5BD4">
        <w:rPr>
          <w:sz w:val="26"/>
          <w:szCs w:val="26"/>
        </w:rPr>
        <w:t>, где:</w:t>
      </w:r>
    </w:p>
    <w:p w:rsidR="00D26650" w:rsidRPr="005E5BD4" w:rsidRDefault="00D26650" w:rsidP="003E58EA">
      <w:pPr>
        <w:ind w:left="-567" w:firstLine="709"/>
        <w:jc w:val="both"/>
        <w:rPr>
          <w:sz w:val="26"/>
          <w:szCs w:val="26"/>
        </w:rPr>
      </w:pPr>
      <w:r w:rsidRPr="005E5BD4">
        <w:rPr>
          <w:sz w:val="26"/>
          <w:szCs w:val="26"/>
        </w:rPr>
        <w:t> </w:t>
      </w:r>
    </w:p>
    <w:p w:rsidR="00D26650" w:rsidRPr="005E5BD4" w:rsidRDefault="00D26650" w:rsidP="003E58EA">
      <w:pPr>
        <w:ind w:left="-567" w:firstLine="709"/>
        <w:jc w:val="both"/>
        <w:rPr>
          <w:sz w:val="26"/>
          <w:szCs w:val="26"/>
        </w:rPr>
      </w:pPr>
      <w:proofErr w:type="gramStart"/>
      <w:r w:rsidRPr="005E5BD4">
        <w:rPr>
          <w:sz w:val="26"/>
          <w:szCs w:val="26"/>
        </w:rPr>
        <w:t>К</w:t>
      </w:r>
      <w:proofErr w:type="gramEnd"/>
      <w:r w:rsidRPr="005E5BD4">
        <w:rPr>
          <w:sz w:val="26"/>
          <w:szCs w:val="26"/>
        </w:rPr>
        <w:t xml:space="preserve"> - показатель риска;</w:t>
      </w:r>
    </w:p>
    <w:p w:rsidR="00D26650" w:rsidRPr="005E5BD4" w:rsidRDefault="00D26650" w:rsidP="003E58EA">
      <w:pPr>
        <w:ind w:left="-567" w:firstLine="709"/>
        <w:jc w:val="both"/>
        <w:rPr>
          <w:sz w:val="26"/>
          <w:szCs w:val="26"/>
        </w:rPr>
      </w:pPr>
    </w:p>
    <w:p w:rsidR="00D26650" w:rsidRPr="005E5BD4" w:rsidRDefault="00D26650" w:rsidP="003E58EA">
      <w:pPr>
        <w:ind w:left="-567" w:firstLine="709"/>
        <w:jc w:val="both"/>
        <w:rPr>
          <w:sz w:val="26"/>
          <w:szCs w:val="26"/>
        </w:rPr>
      </w:pPr>
      <w:proofErr w:type="gramStart"/>
      <w:r w:rsidRPr="005E5BD4">
        <w:rPr>
          <w:sz w:val="26"/>
          <w:szCs w:val="26"/>
        </w:rPr>
        <w:t>V</w:t>
      </w:r>
      <w:r w:rsidRPr="005E5BD4">
        <w:rPr>
          <w:sz w:val="26"/>
          <w:szCs w:val="26"/>
          <w:vertAlign w:val="subscript"/>
        </w:rPr>
        <w:t>1</w:t>
      </w:r>
      <w:r w:rsidRPr="005E5BD4">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5E5BD4">
        <w:rPr>
          <w:sz w:val="26"/>
          <w:szCs w:val="26"/>
        </w:rPr>
        <w:t xml:space="preserve"> административных </w:t>
      </w:r>
      <w:proofErr w:type="gramStart"/>
      <w:r w:rsidRPr="005E5BD4">
        <w:rPr>
          <w:sz w:val="26"/>
          <w:szCs w:val="26"/>
        </w:rPr>
        <w:t>правонарушениях</w:t>
      </w:r>
      <w:proofErr w:type="gramEnd"/>
      <w:r w:rsidRPr="005E5BD4">
        <w:rPr>
          <w:sz w:val="26"/>
          <w:szCs w:val="26"/>
        </w:rPr>
        <w:t>, составленных Контрольным органом;</w:t>
      </w:r>
    </w:p>
    <w:p w:rsidR="00D26650" w:rsidRPr="005E5BD4" w:rsidRDefault="00D26650" w:rsidP="003E58EA">
      <w:pPr>
        <w:ind w:left="-567" w:firstLine="709"/>
        <w:jc w:val="both"/>
        <w:rPr>
          <w:sz w:val="26"/>
          <w:szCs w:val="26"/>
        </w:rPr>
      </w:pPr>
      <w:r w:rsidRPr="005E5BD4">
        <w:rPr>
          <w:sz w:val="26"/>
          <w:szCs w:val="26"/>
        </w:rPr>
        <w:t> </w:t>
      </w:r>
    </w:p>
    <w:p w:rsidR="00D26650" w:rsidRPr="005E5BD4" w:rsidRDefault="00D26650" w:rsidP="003E58EA">
      <w:pPr>
        <w:ind w:left="-567" w:firstLine="709"/>
        <w:jc w:val="both"/>
        <w:rPr>
          <w:sz w:val="26"/>
          <w:szCs w:val="26"/>
        </w:rPr>
      </w:pPr>
      <w:proofErr w:type="gramStart"/>
      <w:r w:rsidRPr="005E5BD4">
        <w:rPr>
          <w:sz w:val="26"/>
          <w:szCs w:val="26"/>
        </w:rPr>
        <w:t>V</w:t>
      </w:r>
      <w:r w:rsidRPr="005E5BD4">
        <w:rPr>
          <w:sz w:val="26"/>
          <w:szCs w:val="26"/>
          <w:vertAlign w:val="subscript"/>
        </w:rPr>
        <w:t>2</w:t>
      </w:r>
      <w:r w:rsidRPr="005E5BD4">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5E5BD4">
        <w:rPr>
          <w:sz w:val="26"/>
          <w:szCs w:val="26"/>
        </w:rPr>
        <w:t xml:space="preserve"> </w:t>
      </w:r>
      <w:proofErr w:type="gramStart"/>
      <w:r w:rsidRPr="005E5BD4">
        <w:rPr>
          <w:sz w:val="26"/>
          <w:szCs w:val="26"/>
        </w:rPr>
        <w:t>правонарушениях</w:t>
      </w:r>
      <w:proofErr w:type="gramEnd"/>
      <w:r w:rsidRPr="005E5BD4">
        <w:rPr>
          <w:sz w:val="26"/>
          <w:szCs w:val="26"/>
        </w:rPr>
        <w:t xml:space="preserve">, составленных Контрольным органом. </w:t>
      </w:r>
    </w:p>
    <w:p w:rsidR="00D26650" w:rsidRPr="005E5BD4" w:rsidRDefault="00D26650" w:rsidP="003E58EA">
      <w:pPr>
        <w:ind w:left="-567" w:firstLine="709"/>
        <w:jc w:val="both"/>
        <w:rPr>
          <w:sz w:val="26"/>
          <w:szCs w:val="26"/>
        </w:rPr>
      </w:pPr>
    </w:p>
    <w:p w:rsidR="00D26650" w:rsidRPr="005E5BD4" w:rsidRDefault="00D26650" w:rsidP="003E58EA">
      <w:pPr>
        <w:ind w:left="-567" w:firstLine="709"/>
        <w:jc w:val="both"/>
        <w:rPr>
          <w:sz w:val="26"/>
          <w:szCs w:val="26"/>
        </w:rPr>
      </w:pPr>
      <w:proofErr w:type="gramStart"/>
      <w:r w:rsidRPr="005E5BD4">
        <w:rPr>
          <w:sz w:val="26"/>
          <w:szCs w:val="26"/>
        </w:rPr>
        <w:t>V</w:t>
      </w:r>
      <w:r w:rsidRPr="005E5BD4">
        <w:rPr>
          <w:sz w:val="26"/>
          <w:szCs w:val="26"/>
          <w:vertAlign w:val="subscript"/>
        </w:rPr>
        <w:t>3</w:t>
      </w:r>
      <w:r w:rsidRPr="005E5BD4">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D26650" w:rsidRPr="005D6F32" w:rsidRDefault="00D26650" w:rsidP="00D26650">
      <w:pPr>
        <w:pStyle w:val="s15"/>
        <w:spacing w:before="0" w:beforeAutospacing="0" w:after="0" w:afterAutospacing="0"/>
        <w:ind w:firstLine="525"/>
        <w:jc w:val="both"/>
        <w:rPr>
          <w:highlight w:val="yellow"/>
        </w:rPr>
      </w:pPr>
    </w:p>
    <w:p w:rsidR="008D55F5" w:rsidRPr="005D6F32" w:rsidRDefault="008D55F5" w:rsidP="008953A4">
      <w:pPr>
        <w:pStyle w:val="s49"/>
        <w:spacing w:before="0" w:beforeAutospacing="0" w:after="0" w:afterAutospacing="0" w:line="324" w:lineRule="atLeast"/>
        <w:ind w:firstLine="540"/>
        <w:jc w:val="center"/>
      </w:pPr>
      <w:r w:rsidRPr="005D6F32">
        <w:t> </w:t>
      </w:r>
      <w:r w:rsidR="008953A4" w:rsidRPr="005D6F32">
        <w:br w:type="page"/>
      </w:r>
    </w:p>
    <w:p w:rsidR="008953A4" w:rsidRPr="005D6F32" w:rsidRDefault="008953A4" w:rsidP="008953A4">
      <w:pPr>
        <w:pStyle w:val="s33"/>
        <w:spacing w:before="0" w:beforeAutospacing="0" w:after="0" w:afterAutospacing="0"/>
        <w:jc w:val="center"/>
      </w:pPr>
    </w:p>
    <w:p w:rsidR="004C2010" w:rsidRPr="005D6F32" w:rsidRDefault="004C2010" w:rsidP="003E58EA">
      <w:pPr>
        <w:pStyle w:val="ConsPlusNormal"/>
        <w:spacing w:line="192" w:lineRule="auto"/>
        <w:ind w:firstLine="4536"/>
        <w:jc w:val="right"/>
        <w:outlineLvl w:val="1"/>
        <w:rPr>
          <w:szCs w:val="24"/>
          <w:vertAlign w:val="superscript"/>
        </w:rPr>
      </w:pPr>
      <w:r w:rsidRPr="005D6F32">
        <w:rPr>
          <w:szCs w:val="24"/>
        </w:rPr>
        <w:t xml:space="preserve">Приложение 2 к Положению </w:t>
      </w:r>
    </w:p>
    <w:p w:rsidR="008D55F5" w:rsidRPr="005D6F32" w:rsidRDefault="008D55F5" w:rsidP="008D55F5">
      <w:pPr>
        <w:pStyle w:val="s56"/>
        <w:spacing w:before="0" w:beforeAutospacing="0" w:after="0" w:afterAutospacing="0"/>
      </w:pPr>
      <w:r w:rsidRPr="005D6F32">
        <w:t> </w:t>
      </w:r>
    </w:p>
    <w:p w:rsidR="008D55F5" w:rsidRPr="005D6F32" w:rsidRDefault="008D55F5" w:rsidP="008D55F5">
      <w:pPr>
        <w:pStyle w:val="s56"/>
        <w:spacing w:before="0" w:beforeAutospacing="0" w:after="0" w:afterAutospacing="0"/>
      </w:pPr>
      <w:r w:rsidRPr="005D6F32">
        <w:t> </w:t>
      </w:r>
    </w:p>
    <w:p w:rsidR="008D55F5" w:rsidRPr="005D6F32" w:rsidRDefault="008D55F5" w:rsidP="008D55F5">
      <w:pPr>
        <w:pStyle w:val="s33"/>
        <w:spacing w:before="0" w:beforeAutospacing="0" w:after="0" w:afterAutospacing="0"/>
        <w:jc w:val="center"/>
      </w:pPr>
      <w:r w:rsidRPr="005D6F32">
        <w:rPr>
          <w:rStyle w:val="bumpedfont15"/>
          <w:b/>
          <w:bCs/>
        </w:rPr>
        <w:t>Ключевые показатели муниципального контроля и их целевые значения, индикативные показатели</w:t>
      </w:r>
    </w:p>
    <w:p w:rsidR="008D55F5" w:rsidRPr="005D6F32" w:rsidRDefault="008D55F5" w:rsidP="008D55F5">
      <w:pPr>
        <w:pStyle w:val="s40"/>
        <w:spacing w:before="0" w:beforeAutospacing="0" w:after="0" w:afterAutospacing="0"/>
        <w:jc w:val="both"/>
      </w:pPr>
      <w:r w:rsidRPr="005D6F32">
        <w:t> </w:t>
      </w:r>
    </w:p>
    <w:tbl>
      <w:tblPr>
        <w:tblW w:w="0" w:type="auto"/>
        <w:tblCellMar>
          <w:left w:w="0" w:type="dxa"/>
          <w:right w:w="0" w:type="dxa"/>
        </w:tblCellMar>
        <w:tblLook w:val="04A0"/>
      </w:tblPr>
      <w:tblGrid>
        <w:gridCol w:w="8093"/>
        <w:gridCol w:w="1292"/>
      </w:tblGrid>
      <w:tr w:rsidR="00D01FA6" w:rsidRPr="005D6F32"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59"/>
              <w:spacing w:before="0" w:beforeAutospacing="0" w:after="0" w:afterAutospacing="0"/>
              <w:ind w:left="15" w:hanging="75"/>
              <w:jc w:val="center"/>
            </w:pPr>
            <w:r w:rsidRPr="005D6F32">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59"/>
              <w:spacing w:before="0" w:beforeAutospacing="0" w:after="0" w:afterAutospacing="0"/>
              <w:ind w:left="15" w:hanging="75"/>
              <w:jc w:val="center"/>
            </w:pPr>
            <w:r w:rsidRPr="005D6F32">
              <w:rPr>
                <w:rStyle w:val="s58"/>
                <w:b/>
                <w:bCs/>
              </w:rPr>
              <w:t>Целевые значения</w:t>
            </w:r>
          </w:p>
        </w:tc>
      </w:tr>
      <w:tr w:rsidR="00D01FA6" w:rsidRPr="005D6F3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5D6F32" w:rsidRDefault="008D55F5" w:rsidP="003E58EA">
            <w:pPr>
              <w:pStyle w:val="s61"/>
              <w:spacing w:before="0" w:beforeAutospacing="0" w:after="0" w:afterAutospacing="0" w:line="105" w:lineRule="atLeast"/>
              <w:ind w:left="265" w:right="151" w:firstLine="142"/>
            </w:pPr>
            <w:r w:rsidRPr="005D6F32">
              <w:rPr>
                <w:rStyle w:val="s11"/>
              </w:rPr>
              <w:t>Процент устраненных нарушений из числа выявленных нарушений законодательства </w:t>
            </w:r>
            <w:r w:rsidR="001A6DA3" w:rsidRPr="005D6F32">
              <w:rPr>
                <w:rStyle w:val="s11"/>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62"/>
              <w:spacing w:before="0" w:beforeAutospacing="0" w:after="0" w:afterAutospacing="0" w:line="105" w:lineRule="atLeast"/>
              <w:ind w:firstLine="15"/>
              <w:jc w:val="center"/>
            </w:pPr>
            <w:r w:rsidRPr="005D6F32">
              <w:rPr>
                <w:rStyle w:val="s11"/>
              </w:rPr>
              <w:t>70%</w:t>
            </w:r>
          </w:p>
        </w:tc>
      </w:tr>
      <w:tr w:rsidR="00D01FA6" w:rsidRPr="005D6F3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5D6F32" w:rsidRDefault="008D55F5" w:rsidP="003E58EA">
            <w:pPr>
              <w:pStyle w:val="s61"/>
              <w:spacing w:before="0" w:beforeAutospacing="0" w:after="0" w:afterAutospacing="0" w:line="105" w:lineRule="atLeast"/>
              <w:ind w:left="265" w:right="151" w:firstLine="142"/>
            </w:pPr>
            <w:r w:rsidRPr="005D6F32">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62"/>
              <w:spacing w:before="0" w:beforeAutospacing="0" w:after="0" w:afterAutospacing="0" w:line="105" w:lineRule="atLeast"/>
              <w:ind w:firstLine="15"/>
              <w:jc w:val="center"/>
            </w:pPr>
            <w:r w:rsidRPr="005D6F32">
              <w:rPr>
                <w:rStyle w:val="s11"/>
              </w:rPr>
              <w:t>100%</w:t>
            </w:r>
          </w:p>
        </w:tc>
      </w:tr>
      <w:tr w:rsidR="00D01FA6" w:rsidRPr="005D6F32"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5D6F32" w:rsidRDefault="008D55F5" w:rsidP="003E58EA">
            <w:pPr>
              <w:pStyle w:val="s61"/>
              <w:spacing w:before="0" w:beforeAutospacing="0" w:after="0" w:afterAutospacing="0" w:line="90" w:lineRule="atLeast"/>
              <w:ind w:left="265" w:right="151" w:firstLine="142"/>
            </w:pPr>
            <w:r w:rsidRPr="005D6F32">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62"/>
              <w:spacing w:before="0" w:beforeAutospacing="0" w:after="0" w:afterAutospacing="0" w:line="90" w:lineRule="atLeast"/>
              <w:ind w:firstLine="15"/>
              <w:jc w:val="center"/>
            </w:pPr>
            <w:r w:rsidRPr="005D6F32">
              <w:rPr>
                <w:rStyle w:val="s11"/>
              </w:rPr>
              <w:t>0%</w:t>
            </w:r>
          </w:p>
        </w:tc>
      </w:tr>
      <w:tr w:rsidR="00D01FA6" w:rsidRPr="005D6F32"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5D6F32" w:rsidRDefault="008D55F5" w:rsidP="003E58EA">
            <w:pPr>
              <w:pStyle w:val="s61"/>
              <w:spacing w:before="0" w:beforeAutospacing="0" w:after="0" w:afterAutospacing="0" w:line="120" w:lineRule="atLeast"/>
              <w:ind w:left="265" w:right="151" w:firstLine="142"/>
            </w:pPr>
            <w:r w:rsidRPr="005D6F32">
              <w:rPr>
                <w:rStyle w:val="s11"/>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62"/>
              <w:spacing w:before="0" w:beforeAutospacing="0" w:after="0" w:afterAutospacing="0" w:line="120" w:lineRule="atLeast"/>
              <w:ind w:firstLine="15"/>
              <w:jc w:val="center"/>
            </w:pPr>
            <w:r w:rsidRPr="005D6F32">
              <w:rPr>
                <w:rStyle w:val="s11"/>
              </w:rPr>
              <w:t>0%</w:t>
            </w:r>
          </w:p>
        </w:tc>
      </w:tr>
      <w:tr w:rsidR="00D01FA6" w:rsidRPr="005D6F3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5D6F32" w:rsidRDefault="008D55F5" w:rsidP="003E58EA">
            <w:pPr>
              <w:pStyle w:val="s61"/>
              <w:spacing w:before="0" w:beforeAutospacing="0" w:after="0" w:afterAutospacing="0" w:line="105" w:lineRule="atLeast"/>
              <w:ind w:left="265" w:right="151" w:firstLine="142"/>
            </w:pPr>
            <w:r w:rsidRPr="005D6F32">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62"/>
              <w:spacing w:before="0" w:beforeAutospacing="0" w:after="0" w:afterAutospacing="0" w:line="105" w:lineRule="atLeast"/>
              <w:ind w:firstLine="15"/>
              <w:jc w:val="center"/>
            </w:pPr>
            <w:r w:rsidRPr="005D6F32">
              <w:rPr>
                <w:rStyle w:val="s11"/>
              </w:rPr>
              <w:t>5%</w:t>
            </w:r>
          </w:p>
        </w:tc>
      </w:tr>
      <w:tr w:rsidR="00D01FA6" w:rsidRPr="005D6F3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5D6F32" w:rsidRDefault="008D55F5" w:rsidP="003E58EA">
            <w:pPr>
              <w:pStyle w:val="s61"/>
              <w:spacing w:before="0" w:beforeAutospacing="0" w:after="0" w:afterAutospacing="0" w:line="105" w:lineRule="atLeast"/>
              <w:ind w:left="265" w:right="151" w:firstLine="142"/>
            </w:pPr>
            <w:r w:rsidRPr="005D6F32">
              <w:rPr>
                <w:rStyle w:val="s11"/>
              </w:rPr>
              <w:t>Процент внесенных судебных решений о назначении административного наказания </w:t>
            </w:r>
            <w:r w:rsidRPr="005D6F32">
              <w:br/>
            </w:r>
            <w:r w:rsidRPr="005D6F32">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62"/>
              <w:spacing w:before="0" w:beforeAutospacing="0" w:after="0" w:afterAutospacing="0" w:line="105" w:lineRule="atLeast"/>
              <w:ind w:firstLine="15"/>
              <w:jc w:val="center"/>
            </w:pPr>
            <w:r w:rsidRPr="005D6F32">
              <w:rPr>
                <w:rStyle w:val="s11"/>
              </w:rPr>
              <w:t>95%</w:t>
            </w:r>
          </w:p>
        </w:tc>
      </w:tr>
      <w:tr w:rsidR="00D01FA6" w:rsidRPr="005D6F32"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5D6F32" w:rsidRDefault="008D55F5" w:rsidP="003E58EA">
            <w:pPr>
              <w:pStyle w:val="s61"/>
              <w:spacing w:before="0" w:beforeAutospacing="0" w:after="0" w:afterAutospacing="0" w:line="135" w:lineRule="atLeast"/>
              <w:ind w:left="265" w:right="151" w:firstLine="142"/>
              <w:jc w:val="both"/>
            </w:pPr>
            <w:r w:rsidRPr="005D6F32">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5D6F32" w:rsidRDefault="008D55F5">
            <w:pPr>
              <w:pStyle w:val="s62"/>
              <w:spacing w:before="0" w:beforeAutospacing="0" w:after="0" w:afterAutospacing="0" w:line="135" w:lineRule="atLeast"/>
              <w:ind w:firstLine="15"/>
              <w:jc w:val="center"/>
            </w:pPr>
            <w:r w:rsidRPr="005D6F32">
              <w:rPr>
                <w:rStyle w:val="s11"/>
              </w:rPr>
              <w:t>0%</w:t>
            </w:r>
          </w:p>
        </w:tc>
      </w:tr>
    </w:tbl>
    <w:p w:rsidR="008D55F5" w:rsidRPr="005D6F32" w:rsidRDefault="008D55F5" w:rsidP="008D55F5">
      <w:pPr>
        <w:pStyle w:val="s4"/>
        <w:spacing w:before="0" w:beforeAutospacing="0" w:after="0" w:afterAutospacing="0"/>
        <w:jc w:val="center"/>
      </w:pPr>
      <w:r w:rsidRPr="005D6F32">
        <w:t> </w:t>
      </w:r>
    </w:p>
    <w:p w:rsidR="008D55F5" w:rsidRPr="005D6F32" w:rsidRDefault="008D55F5" w:rsidP="008D55F5">
      <w:pPr>
        <w:pStyle w:val="s4"/>
        <w:spacing w:before="0" w:beforeAutospacing="0" w:after="0" w:afterAutospacing="0"/>
        <w:jc w:val="center"/>
      </w:pPr>
      <w:r w:rsidRPr="005D6F32">
        <w:rPr>
          <w:rStyle w:val="bumpedfont15"/>
          <w:b/>
          <w:bCs/>
        </w:rPr>
        <w:t>Индикативные показатели</w:t>
      </w:r>
    </w:p>
    <w:p w:rsidR="008D55F5" w:rsidRPr="005D6F32" w:rsidRDefault="008D55F5" w:rsidP="008D55F5">
      <w:pPr>
        <w:pStyle w:val="s4"/>
        <w:spacing w:before="0" w:beforeAutospacing="0" w:after="0" w:afterAutospacing="0"/>
        <w:jc w:val="center"/>
      </w:pPr>
      <w:r w:rsidRPr="005D6F32">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0"/>
        <w:gridCol w:w="2577"/>
        <w:gridCol w:w="1379"/>
        <w:gridCol w:w="2419"/>
        <w:gridCol w:w="770"/>
        <w:gridCol w:w="1850"/>
      </w:tblGrid>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7"/>
                <w:b/>
                <w:bCs/>
                <w:color w:val="444444"/>
              </w:rPr>
              <w:t>1.</w:t>
            </w:r>
          </w:p>
        </w:tc>
        <w:tc>
          <w:tcPr>
            <w:tcW w:w="0" w:type="auto"/>
            <w:gridSpan w:val="5"/>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7"/>
                <w:b/>
                <w:bCs/>
                <w:color w:val="444444"/>
              </w:rPr>
              <w:t>Индикативные показатели, характеризующие параметры </w:t>
            </w:r>
          </w:p>
          <w:p w:rsidR="008D55F5" w:rsidRPr="005D6F32" w:rsidRDefault="008D55F5">
            <w:pPr>
              <w:pStyle w:val="s4"/>
              <w:spacing w:before="0" w:beforeAutospacing="0" w:after="0" w:afterAutospacing="0"/>
              <w:jc w:val="center"/>
              <w:rPr>
                <w:color w:val="000000"/>
              </w:rPr>
            </w:pPr>
            <w:r w:rsidRPr="005D6F32">
              <w:rPr>
                <w:rStyle w:val="s67"/>
                <w:b/>
                <w:bCs/>
                <w:color w:val="444444"/>
              </w:rPr>
              <w:t>проведенных мероприятий</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1.1.</w:t>
            </w:r>
          </w:p>
        </w:tc>
        <w:tc>
          <w:tcPr>
            <w:tcW w:w="0" w:type="auto"/>
            <w:shd w:val="clear" w:color="auto" w:fill="FFFFFF"/>
            <w:tcMar>
              <w:top w:w="15" w:type="dxa"/>
              <w:left w:w="105" w:type="dxa"/>
              <w:bottom w:w="15" w:type="dxa"/>
              <w:right w:w="105" w:type="dxa"/>
            </w:tcMar>
            <w:hideMark/>
          </w:tcPr>
          <w:p w:rsidR="008D55F5" w:rsidRPr="005D6F32" w:rsidRDefault="008D55F5">
            <w:pPr>
              <w:pStyle w:val="s10"/>
              <w:spacing w:before="0" w:beforeAutospacing="0" w:after="0" w:afterAutospacing="0"/>
              <w:jc w:val="both"/>
              <w:rPr>
                <w:color w:val="000000"/>
              </w:rPr>
            </w:pPr>
            <w:r w:rsidRPr="005D6F32">
              <w:rPr>
                <w:rStyle w:val="s68"/>
                <w:color w:val="444444"/>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proofErr w:type="spellStart"/>
            <w:r w:rsidRPr="005D6F32">
              <w:rPr>
                <w:rStyle w:val="s68"/>
                <w:color w:val="444444"/>
              </w:rPr>
              <w:t>Врз</w:t>
            </w:r>
            <w:proofErr w:type="spellEnd"/>
            <w:r w:rsidRPr="005D6F32">
              <w:rPr>
                <w:rStyle w:val="s68"/>
                <w:color w:val="444444"/>
              </w:rPr>
              <w:t> = (</w:t>
            </w:r>
            <w:proofErr w:type="spellStart"/>
            <w:r w:rsidRPr="005D6F32">
              <w:rPr>
                <w:rStyle w:val="s68"/>
                <w:color w:val="444444"/>
              </w:rPr>
              <w:t>РЗф</w:t>
            </w:r>
            <w:proofErr w:type="spellEnd"/>
            <w:r w:rsidRPr="005D6F32">
              <w:rPr>
                <w:rStyle w:val="s68"/>
                <w:color w:val="444444"/>
              </w:rPr>
              <w:t> / </w:t>
            </w:r>
            <w:proofErr w:type="spellStart"/>
            <w:r w:rsidRPr="005D6F32">
              <w:rPr>
                <w:rStyle w:val="s68"/>
                <w:color w:val="444444"/>
              </w:rPr>
              <w:t>РЗп</w:t>
            </w:r>
            <w:proofErr w:type="spellEnd"/>
            <w:r w:rsidRPr="005D6F32">
              <w:rPr>
                <w:rStyle w:val="s68"/>
                <w:color w:val="444444"/>
              </w:rPr>
              <w:t xml:space="preserve">) </w:t>
            </w:r>
            <w:proofErr w:type="spellStart"/>
            <w:r w:rsidRPr="005D6F32">
              <w:rPr>
                <w:rStyle w:val="s68"/>
                <w:color w:val="444444"/>
              </w:rPr>
              <w:t>x</w:t>
            </w:r>
            <w:proofErr w:type="spellEnd"/>
            <w:r w:rsidRPr="005D6F32">
              <w:rPr>
                <w:rStyle w:val="s68"/>
                <w:color w:val="444444"/>
              </w:rPr>
              <w:t xml:space="preserve"> 100</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proofErr w:type="spellStart"/>
            <w:r w:rsidRPr="005D6F32">
              <w:rPr>
                <w:rStyle w:val="s68"/>
                <w:color w:val="444444"/>
              </w:rPr>
              <w:t>Врз</w:t>
            </w:r>
            <w:proofErr w:type="spellEnd"/>
            <w:r w:rsidRPr="005D6F32">
              <w:rPr>
                <w:rStyle w:val="s68"/>
                <w:color w:val="444444"/>
              </w:rPr>
              <w:t> - выполняемость плановых заданий (осмотров) %</w:t>
            </w:r>
          </w:p>
          <w:p w:rsidR="008D55F5" w:rsidRPr="005D6F32" w:rsidRDefault="008D55F5">
            <w:pPr>
              <w:pStyle w:val="s7"/>
              <w:spacing w:before="0" w:beforeAutospacing="0" w:after="0" w:afterAutospacing="0"/>
              <w:rPr>
                <w:color w:val="000000"/>
              </w:rPr>
            </w:pPr>
            <w:proofErr w:type="spellStart"/>
            <w:r w:rsidRPr="005D6F32">
              <w:rPr>
                <w:rStyle w:val="s68"/>
                <w:color w:val="444444"/>
              </w:rPr>
              <w:t>РЗф</w:t>
            </w:r>
            <w:proofErr w:type="spellEnd"/>
            <w:r w:rsidRPr="005D6F32">
              <w:rPr>
                <w:rStyle w:val="s68"/>
                <w:color w:val="444444"/>
              </w:rPr>
              <w:t> -количество проведенных плановых заданий (осмотров) (ед.)</w:t>
            </w:r>
          </w:p>
          <w:p w:rsidR="008D55F5" w:rsidRPr="005D6F32" w:rsidRDefault="008D55F5" w:rsidP="004C2010">
            <w:pPr>
              <w:pStyle w:val="s7"/>
              <w:spacing w:before="0" w:beforeAutospacing="0" w:after="0" w:afterAutospacing="0"/>
              <w:rPr>
                <w:color w:val="000000"/>
              </w:rPr>
            </w:pPr>
            <w:proofErr w:type="spellStart"/>
            <w:r w:rsidRPr="005D6F32">
              <w:rPr>
                <w:rStyle w:val="s68"/>
                <w:color w:val="444444"/>
              </w:rPr>
              <w:t>РЗп</w:t>
            </w:r>
            <w:proofErr w:type="spellEnd"/>
            <w:r w:rsidRPr="005D6F32">
              <w:rPr>
                <w:rStyle w:val="s68"/>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100%</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Утвержденные плановые (рейдовые) задания (осмотры)</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1.2.</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proofErr w:type="spellStart"/>
            <w:r w:rsidRPr="005D6F32">
              <w:rPr>
                <w:rStyle w:val="s68"/>
                <w:color w:val="444444"/>
              </w:rPr>
              <w:t>Ввн</w:t>
            </w:r>
            <w:proofErr w:type="spellEnd"/>
            <w:r w:rsidRPr="005D6F32">
              <w:rPr>
                <w:rStyle w:val="s68"/>
                <w:color w:val="444444"/>
              </w:rPr>
              <w:t> = (</w:t>
            </w:r>
            <w:proofErr w:type="spellStart"/>
            <w:r w:rsidRPr="005D6F32">
              <w:rPr>
                <w:rStyle w:val="s68"/>
                <w:color w:val="444444"/>
              </w:rPr>
              <w:t>Рф</w:t>
            </w:r>
            <w:proofErr w:type="spellEnd"/>
            <w:r w:rsidRPr="005D6F32">
              <w:rPr>
                <w:rStyle w:val="s68"/>
                <w:color w:val="444444"/>
              </w:rPr>
              <w:t> / </w:t>
            </w:r>
            <w:proofErr w:type="spellStart"/>
            <w:r w:rsidRPr="005D6F32">
              <w:rPr>
                <w:rStyle w:val="s68"/>
                <w:color w:val="444444"/>
              </w:rPr>
              <w:t>Рп</w:t>
            </w:r>
            <w:proofErr w:type="spellEnd"/>
            <w:r w:rsidRPr="005D6F32">
              <w:rPr>
                <w:rStyle w:val="s68"/>
                <w:color w:val="444444"/>
              </w:rPr>
              <w:t xml:space="preserve">) </w:t>
            </w:r>
            <w:proofErr w:type="spellStart"/>
            <w:r w:rsidRPr="005D6F32">
              <w:rPr>
                <w:rStyle w:val="s68"/>
                <w:color w:val="444444"/>
              </w:rPr>
              <w:t>x</w:t>
            </w:r>
            <w:proofErr w:type="spellEnd"/>
            <w:r w:rsidRPr="005D6F32">
              <w:rPr>
                <w:rStyle w:val="s68"/>
                <w:color w:val="444444"/>
              </w:rPr>
              <w:t xml:space="preserve"> 100</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proofErr w:type="spellStart"/>
            <w:r w:rsidRPr="005D6F32">
              <w:rPr>
                <w:rStyle w:val="s68"/>
                <w:color w:val="444444"/>
              </w:rPr>
              <w:t>Ввн</w:t>
            </w:r>
            <w:proofErr w:type="spellEnd"/>
            <w:r w:rsidRPr="005D6F32">
              <w:rPr>
                <w:rStyle w:val="s68"/>
                <w:color w:val="444444"/>
              </w:rPr>
              <w:t> - выполняемость внеплановых проверок</w:t>
            </w:r>
          </w:p>
          <w:p w:rsidR="008D55F5" w:rsidRPr="005D6F32" w:rsidRDefault="008D55F5">
            <w:pPr>
              <w:pStyle w:val="s7"/>
              <w:spacing w:before="0" w:beforeAutospacing="0" w:after="0" w:afterAutospacing="0"/>
              <w:rPr>
                <w:color w:val="000000"/>
              </w:rPr>
            </w:pPr>
            <w:proofErr w:type="spellStart"/>
            <w:r w:rsidRPr="005D6F32">
              <w:rPr>
                <w:rStyle w:val="s68"/>
                <w:color w:val="444444"/>
              </w:rPr>
              <w:t>Рф</w:t>
            </w:r>
            <w:proofErr w:type="spellEnd"/>
            <w:r w:rsidRPr="005D6F32">
              <w:rPr>
                <w:rStyle w:val="s68"/>
                <w:color w:val="444444"/>
              </w:rPr>
              <w:t> - количество проведенных внеплановых проверок (ед.)</w:t>
            </w:r>
          </w:p>
          <w:p w:rsidR="008D55F5" w:rsidRPr="005D6F32" w:rsidRDefault="008D55F5">
            <w:pPr>
              <w:pStyle w:val="s7"/>
              <w:spacing w:before="0" w:beforeAutospacing="0" w:after="0" w:afterAutospacing="0"/>
              <w:rPr>
                <w:color w:val="000000"/>
              </w:rPr>
            </w:pPr>
            <w:proofErr w:type="spellStart"/>
            <w:r w:rsidRPr="005D6F32">
              <w:rPr>
                <w:rStyle w:val="s68"/>
                <w:color w:val="444444"/>
              </w:rPr>
              <w:t>Рп</w:t>
            </w:r>
            <w:proofErr w:type="spellEnd"/>
            <w:r w:rsidRPr="005D6F32">
              <w:rPr>
                <w:rStyle w:val="s68"/>
                <w:color w:val="444444"/>
              </w:rPr>
              <w:t xml:space="preserve"> - количество распоряжений на проведение внеплановых </w:t>
            </w:r>
            <w:r w:rsidRPr="005D6F32">
              <w:rPr>
                <w:rStyle w:val="s68"/>
                <w:color w:val="444444"/>
              </w:rPr>
              <w:lastRenderedPageBreak/>
              <w:t>проверок (ед.)</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lastRenderedPageBreak/>
              <w:t>100%</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Письма и жалобы, поступившие в Контрольный орган</w:t>
            </w:r>
          </w:p>
        </w:tc>
      </w:tr>
      <w:tr w:rsidR="008D55F5" w:rsidRPr="005D6F32" w:rsidTr="006541C8">
        <w:trPr>
          <w:trHeight w:val="1905"/>
        </w:trPr>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lastRenderedPageBreak/>
              <w:t>1.3.</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Ж </w:t>
            </w:r>
            <w:proofErr w:type="spellStart"/>
            <w:r w:rsidRPr="005D6F32">
              <w:rPr>
                <w:rStyle w:val="s68"/>
                <w:color w:val="444444"/>
              </w:rPr>
              <w:t>x</w:t>
            </w:r>
            <w:proofErr w:type="spellEnd"/>
            <w:r w:rsidRPr="005D6F32">
              <w:rPr>
                <w:rStyle w:val="s68"/>
                <w:color w:val="444444"/>
              </w:rPr>
              <w:t xml:space="preserve"> 100 / </w:t>
            </w:r>
            <w:proofErr w:type="spellStart"/>
            <w:r w:rsidRPr="005D6F32">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Ж - количество жалоб (ед.)</w:t>
            </w:r>
          </w:p>
          <w:p w:rsidR="008D55F5" w:rsidRPr="005D6F32" w:rsidRDefault="008D55F5">
            <w:pPr>
              <w:pStyle w:val="s7"/>
              <w:spacing w:before="0" w:beforeAutospacing="0" w:after="0" w:afterAutospacing="0"/>
              <w:rPr>
                <w:color w:val="000000"/>
              </w:rPr>
            </w:pPr>
            <w:proofErr w:type="spellStart"/>
            <w:r w:rsidRPr="005D6F32">
              <w:rPr>
                <w:rStyle w:val="s68"/>
                <w:color w:val="444444"/>
              </w:rPr>
              <w:t>Пф</w:t>
            </w:r>
            <w:proofErr w:type="spellEnd"/>
            <w:r w:rsidRPr="005D6F32">
              <w:rPr>
                <w:rStyle w:val="s68"/>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0%</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1.4.</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proofErr w:type="spellStart"/>
            <w:r w:rsidRPr="005D6F32">
              <w:rPr>
                <w:rStyle w:val="s68"/>
                <w:color w:val="444444"/>
              </w:rPr>
              <w:t>Пн</w:t>
            </w:r>
            <w:proofErr w:type="spellEnd"/>
            <w:r w:rsidRPr="005D6F32">
              <w:rPr>
                <w:rStyle w:val="s68"/>
                <w:color w:val="444444"/>
              </w:rPr>
              <w:t> </w:t>
            </w:r>
            <w:proofErr w:type="spellStart"/>
            <w:r w:rsidRPr="005D6F32">
              <w:rPr>
                <w:rStyle w:val="s68"/>
                <w:color w:val="444444"/>
              </w:rPr>
              <w:t>x</w:t>
            </w:r>
            <w:proofErr w:type="spellEnd"/>
            <w:r w:rsidRPr="005D6F32">
              <w:rPr>
                <w:rStyle w:val="s68"/>
                <w:color w:val="444444"/>
              </w:rPr>
              <w:t xml:space="preserve"> 100 / </w:t>
            </w:r>
            <w:proofErr w:type="spellStart"/>
            <w:r w:rsidRPr="005D6F32">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proofErr w:type="spellStart"/>
            <w:r w:rsidRPr="005D6F32">
              <w:rPr>
                <w:rStyle w:val="s68"/>
                <w:color w:val="444444"/>
              </w:rPr>
              <w:t>Пн</w:t>
            </w:r>
            <w:proofErr w:type="spellEnd"/>
            <w:r w:rsidRPr="005D6F32">
              <w:rPr>
                <w:rStyle w:val="s68"/>
                <w:color w:val="444444"/>
              </w:rPr>
              <w:t> - количество проверок, признанных недействительными (ед.)</w:t>
            </w:r>
          </w:p>
          <w:p w:rsidR="008D55F5" w:rsidRPr="005D6F32" w:rsidRDefault="008D55F5">
            <w:pPr>
              <w:pStyle w:val="s7"/>
              <w:spacing w:before="0" w:beforeAutospacing="0" w:after="0" w:afterAutospacing="0"/>
              <w:rPr>
                <w:color w:val="000000"/>
              </w:rPr>
            </w:pPr>
            <w:proofErr w:type="spellStart"/>
            <w:r w:rsidRPr="005D6F32">
              <w:rPr>
                <w:rStyle w:val="s68"/>
                <w:color w:val="444444"/>
              </w:rPr>
              <w:t>Пф</w:t>
            </w:r>
            <w:proofErr w:type="spellEnd"/>
            <w:r w:rsidRPr="005D6F32">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0%</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1.5.</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 xml:space="preserve">По </w:t>
            </w:r>
            <w:proofErr w:type="spellStart"/>
            <w:r w:rsidRPr="005D6F32">
              <w:rPr>
                <w:rStyle w:val="s68"/>
                <w:color w:val="444444"/>
              </w:rPr>
              <w:t>x</w:t>
            </w:r>
            <w:proofErr w:type="spellEnd"/>
            <w:r w:rsidRPr="005D6F32">
              <w:rPr>
                <w:rStyle w:val="s68"/>
                <w:color w:val="444444"/>
              </w:rPr>
              <w:t xml:space="preserve"> 100 / </w:t>
            </w:r>
            <w:proofErr w:type="spellStart"/>
            <w:r w:rsidRPr="005D6F32">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По - проверки, не проведенные по причине отсутствия проверяемого лица (ед.)</w:t>
            </w:r>
          </w:p>
          <w:p w:rsidR="008D55F5" w:rsidRPr="005D6F32" w:rsidRDefault="008D55F5">
            <w:pPr>
              <w:pStyle w:val="s7"/>
              <w:spacing w:before="0" w:beforeAutospacing="0" w:after="0" w:afterAutospacing="0"/>
              <w:rPr>
                <w:color w:val="000000"/>
              </w:rPr>
            </w:pPr>
            <w:proofErr w:type="spellStart"/>
            <w:r w:rsidRPr="005D6F32">
              <w:rPr>
                <w:rStyle w:val="s68"/>
                <w:color w:val="444444"/>
              </w:rPr>
              <w:t>Пф</w:t>
            </w:r>
            <w:proofErr w:type="spellEnd"/>
            <w:r w:rsidRPr="005D6F32">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30%</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1.6.</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proofErr w:type="spellStart"/>
            <w:r w:rsidRPr="005D6F32">
              <w:rPr>
                <w:rStyle w:val="s68"/>
                <w:color w:val="444444"/>
              </w:rPr>
              <w:t>Кзо</w:t>
            </w:r>
            <w:proofErr w:type="spellEnd"/>
            <w:r w:rsidRPr="005D6F32">
              <w:rPr>
                <w:rStyle w:val="s68"/>
                <w:color w:val="444444"/>
              </w:rPr>
              <w:t> </w:t>
            </w:r>
            <w:proofErr w:type="spellStart"/>
            <w:r w:rsidRPr="005D6F32">
              <w:rPr>
                <w:rStyle w:val="s68"/>
                <w:color w:val="444444"/>
              </w:rPr>
              <w:t>х</w:t>
            </w:r>
            <w:proofErr w:type="spellEnd"/>
            <w:r w:rsidRPr="005D6F32">
              <w:rPr>
                <w:rStyle w:val="s68"/>
                <w:color w:val="444444"/>
              </w:rPr>
              <w:t xml:space="preserve"> 100 / </w:t>
            </w:r>
            <w:proofErr w:type="spellStart"/>
            <w:r w:rsidRPr="005D6F32">
              <w:rPr>
                <w:rStyle w:val="s68"/>
                <w:color w:val="444444"/>
              </w:rPr>
              <w:t>Кпз</w:t>
            </w:r>
            <w:proofErr w:type="spellEnd"/>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proofErr w:type="spellStart"/>
            <w:r w:rsidRPr="005D6F32">
              <w:rPr>
                <w:rStyle w:val="s68"/>
                <w:color w:val="444444"/>
              </w:rPr>
              <w:t>Кзо</w:t>
            </w:r>
            <w:proofErr w:type="spellEnd"/>
            <w:r w:rsidRPr="005D6F32">
              <w:rPr>
                <w:rStyle w:val="s68"/>
                <w:color w:val="444444"/>
              </w:rPr>
              <w:t> - количество заявлений, по которым пришел отказ в согласовании (ед.)</w:t>
            </w:r>
          </w:p>
          <w:p w:rsidR="008D55F5" w:rsidRPr="005D6F32" w:rsidRDefault="008D55F5">
            <w:pPr>
              <w:pStyle w:val="s7"/>
              <w:spacing w:before="0" w:beforeAutospacing="0" w:after="0" w:afterAutospacing="0"/>
              <w:rPr>
                <w:color w:val="000000"/>
              </w:rPr>
            </w:pPr>
            <w:proofErr w:type="spellStart"/>
            <w:r w:rsidRPr="005D6F32">
              <w:rPr>
                <w:rStyle w:val="s68"/>
                <w:color w:val="444444"/>
              </w:rPr>
              <w:t>Кпз</w:t>
            </w:r>
            <w:proofErr w:type="spellEnd"/>
            <w:r w:rsidRPr="005D6F32">
              <w:rPr>
                <w:rStyle w:val="s68"/>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10%</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1.7.</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proofErr w:type="spellStart"/>
            <w:r w:rsidRPr="005D6F32">
              <w:rPr>
                <w:rStyle w:val="s68"/>
                <w:color w:val="444444"/>
              </w:rPr>
              <w:t>Кнм</w:t>
            </w:r>
            <w:proofErr w:type="spellEnd"/>
            <w:r w:rsidRPr="005D6F32">
              <w:rPr>
                <w:rStyle w:val="s68"/>
                <w:color w:val="444444"/>
              </w:rPr>
              <w:t> </w:t>
            </w:r>
            <w:proofErr w:type="spellStart"/>
            <w:r w:rsidRPr="005D6F32">
              <w:rPr>
                <w:rStyle w:val="s68"/>
                <w:color w:val="444444"/>
              </w:rPr>
              <w:t>х</w:t>
            </w:r>
            <w:proofErr w:type="spellEnd"/>
            <w:r w:rsidRPr="005D6F32">
              <w:rPr>
                <w:rStyle w:val="s68"/>
                <w:color w:val="444444"/>
              </w:rPr>
              <w:t xml:space="preserve"> 100 / </w:t>
            </w:r>
            <w:proofErr w:type="spellStart"/>
            <w:r w:rsidRPr="005D6F32">
              <w:rPr>
                <w:rStyle w:val="s68"/>
                <w:color w:val="444444"/>
              </w:rPr>
              <w:t>Квн</w:t>
            </w:r>
            <w:proofErr w:type="spellEnd"/>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К нм - количество материалов, направленных в уполномоченные органы (ед.)</w:t>
            </w:r>
          </w:p>
          <w:p w:rsidR="008D55F5" w:rsidRPr="005D6F32" w:rsidRDefault="008D55F5">
            <w:pPr>
              <w:pStyle w:val="s7"/>
              <w:spacing w:before="0" w:beforeAutospacing="0" w:after="0" w:afterAutospacing="0"/>
              <w:rPr>
                <w:color w:val="000000"/>
              </w:rPr>
            </w:pPr>
            <w:proofErr w:type="spellStart"/>
            <w:r w:rsidRPr="005D6F32">
              <w:rPr>
                <w:rStyle w:val="s68"/>
                <w:color w:val="444444"/>
              </w:rPr>
              <w:t>Квн</w:t>
            </w:r>
            <w:proofErr w:type="spellEnd"/>
            <w:r w:rsidRPr="005D6F32">
              <w:rPr>
                <w:rStyle w:val="s68"/>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100%</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1.8.</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Шт.</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7"/>
                <w:b/>
                <w:bCs/>
                <w:color w:val="444444"/>
              </w:rPr>
              <w:t>2.</w:t>
            </w:r>
          </w:p>
        </w:tc>
        <w:tc>
          <w:tcPr>
            <w:tcW w:w="0" w:type="auto"/>
            <w:gridSpan w:val="5"/>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7"/>
                <w:b/>
                <w:bCs/>
                <w:color w:val="444444"/>
              </w:rPr>
              <w:t>Индикативные показатели, характеризующие объем задействованных трудовых ресурсов</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2.1.</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Чел.</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r>
      <w:tr w:rsidR="008D55F5" w:rsidRPr="005D6F32" w:rsidTr="006541C8">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t>2.2.</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 xml:space="preserve">Нагрузка контрольных мероприятий на работников органа </w:t>
            </w:r>
            <w:r w:rsidRPr="005D6F32">
              <w:rPr>
                <w:rStyle w:val="s68"/>
                <w:color w:val="444444"/>
              </w:rPr>
              <w:lastRenderedPageBreak/>
              <w:t>муниципального контроля</w:t>
            </w:r>
          </w:p>
        </w:tc>
        <w:tc>
          <w:tcPr>
            <w:tcW w:w="0" w:type="auto"/>
            <w:shd w:val="clear" w:color="auto" w:fill="FFFFFF"/>
            <w:tcMar>
              <w:top w:w="15" w:type="dxa"/>
              <w:left w:w="105" w:type="dxa"/>
              <w:bottom w:w="15" w:type="dxa"/>
              <w:right w:w="105" w:type="dxa"/>
            </w:tcMar>
            <w:hideMark/>
          </w:tcPr>
          <w:p w:rsidR="008D55F5" w:rsidRPr="005D6F32" w:rsidRDefault="008D55F5">
            <w:pPr>
              <w:pStyle w:val="s4"/>
              <w:spacing w:before="0" w:beforeAutospacing="0" w:after="0" w:afterAutospacing="0"/>
              <w:jc w:val="center"/>
              <w:rPr>
                <w:color w:val="000000"/>
              </w:rPr>
            </w:pPr>
            <w:r w:rsidRPr="005D6F32">
              <w:rPr>
                <w:rStyle w:val="s68"/>
                <w:color w:val="444444"/>
              </w:rPr>
              <w:lastRenderedPageBreak/>
              <w:t>Км / </w:t>
            </w:r>
            <w:proofErr w:type="spellStart"/>
            <w:r w:rsidRPr="005D6F32">
              <w:rPr>
                <w:rStyle w:val="s68"/>
                <w:color w:val="444444"/>
              </w:rPr>
              <w:t>Кр=</w:t>
            </w:r>
            <w:proofErr w:type="spellEnd"/>
            <w:r w:rsidRPr="005D6F32">
              <w:rPr>
                <w:rStyle w:val="s68"/>
                <w:color w:val="444444"/>
              </w:rPr>
              <w:t> </w:t>
            </w:r>
            <w:proofErr w:type="spellStart"/>
            <w:r w:rsidRPr="005D6F32">
              <w:rPr>
                <w:rStyle w:val="s68"/>
                <w:color w:val="444444"/>
              </w:rPr>
              <w:t>Нк</w:t>
            </w:r>
            <w:proofErr w:type="spellEnd"/>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rStyle w:val="s68"/>
                <w:color w:val="444444"/>
              </w:rPr>
              <w:t>Км - количество контрольных мероприятий (ед.)</w:t>
            </w:r>
          </w:p>
          <w:p w:rsidR="008D55F5" w:rsidRPr="005D6F32" w:rsidRDefault="008D55F5">
            <w:pPr>
              <w:pStyle w:val="s7"/>
              <w:spacing w:before="0" w:beforeAutospacing="0" w:after="0" w:afterAutospacing="0"/>
              <w:rPr>
                <w:color w:val="000000"/>
              </w:rPr>
            </w:pPr>
            <w:proofErr w:type="spellStart"/>
            <w:r w:rsidRPr="005D6F32">
              <w:rPr>
                <w:rStyle w:val="s68"/>
                <w:color w:val="444444"/>
              </w:rPr>
              <w:lastRenderedPageBreak/>
              <w:t>Кр</w:t>
            </w:r>
            <w:proofErr w:type="spellEnd"/>
            <w:r w:rsidRPr="005D6F32">
              <w:rPr>
                <w:rStyle w:val="s68"/>
                <w:color w:val="444444"/>
              </w:rPr>
              <w:t> - количество работников органа муниципального контроля (ед.)</w:t>
            </w:r>
          </w:p>
          <w:p w:rsidR="008D55F5" w:rsidRPr="005D6F32" w:rsidRDefault="008D55F5">
            <w:pPr>
              <w:pStyle w:val="s7"/>
              <w:spacing w:before="0" w:beforeAutospacing="0" w:after="0" w:afterAutospacing="0"/>
              <w:rPr>
                <w:color w:val="000000"/>
              </w:rPr>
            </w:pPr>
            <w:proofErr w:type="spellStart"/>
            <w:r w:rsidRPr="005D6F32">
              <w:rPr>
                <w:rStyle w:val="s68"/>
                <w:color w:val="444444"/>
              </w:rPr>
              <w:t>Нк</w:t>
            </w:r>
            <w:proofErr w:type="spellEnd"/>
            <w:r w:rsidRPr="005D6F32">
              <w:rPr>
                <w:rStyle w:val="s68"/>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lastRenderedPageBreak/>
              <w:t> </w:t>
            </w:r>
          </w:p>
        </w:tc>
        <w:tc>
          <w:tcPr>
            <w:tcW w:w="0" w:type="auto"/>
            <w:shd w:val="clear" w:color="auto" w:fill="FFFFFF"/>
            <w:tcMar>
              <w:top w:w="15" w:type="dxa"/>
              <w:left w:w="105" w:type="dxa"/>
              <w:bottom w:w="15" w:type="dxa"/>
              <w:right w:w="105" w:type="dxa"/>
            </w:tcMar>
            <w:hideMark/>
          </w:tcPr>
          <w:p w:rsidR="008D55F5" w:rsidRPr="005D6F32" w:rsidRDefault="008D55F5">
            <w:pPr>
              <w:pStyle w:val="s7"/>
              <w:spacing w:before="0" w:beforeAutospacing="0" w:after="0" w:afterAutospacing="0"/>
              <w:rPr>
                <w:color w:val="000000"/>
              </w:rPr>
            </w:pPr>
            <w:r w:rsidRPr="005D6F32">
              <w:rPr>
                <w:color w:val="000000"/>
              </w:rPr>
              <w:t> </w:t>
            </w:r>
          </w:p>
        </w:tc>
      </w:tr>
    </w:tbl>
    <w:p w:rsidR="00891782" w:rsidRPr="005D6F32" w:rsidRDefault="00891782"/>
    <w:sectPr w:rsidR="00891782" w:rsidRPr="005D6F32" w:rsidSect="003E58EA">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5B" w:rsidRDefault="00853C5B" w:rsidP="003D45FF">
      <w:r>
        <w:separator/>
      </w:r>
    </w:p>
  </w:endnote>
  <w:endnote w:type="continuationSeparator" w:id="0">
    <w:p w:rsidR="00853C5B" w:rsidRDefault="00853C5B" w:rsidP="003D4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5B" w:rsidRDefault="00853C5B" w:rsidP="003D45FF">
      <w:r>
        <w:separator/>
      </w:r>
    </w:p>
  </w:footnote>
  <w:footnote w:type="continuationSeparator" w:id="0">
    <w:p w:rsidR="00853C5B" w:rsidRDefault="00853C5B" w:rsidP="003D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75447"/>
      <w:docPartObj>
        <w:docPartGallery w:val="Page Numbers (Top of Page)"/>
        <w:docPartUnique/>
      </w:docPartObj>
    </w:sdtPr>
    <w:sdtContent>
      <w:p w:rsidR="00865874" w:rsidRDefault="004F54BC">
        <w:pPr>
          <w:pStyle w:val="ae"/>
          <w:jc w:val="center"/>
        </w:pPr>
        <w:fldSimple w:instr="PAGE   \* MERGEFORMAT">
          <w:r w:rsidR="007A2854">
            <w:rPr>
              <w:noProof/>
            </w:rPr>
            <w:t>2</w:t>
          </w:r>
        </w:fldSimple>
      </w:p>
    </w:sdtContent>
  </w:sdt>
  <w:p w:rsidR="00865874" w:rsidRDefault="0086587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949"/>
    <w:rsid w:val="000259E6"/>
    <w:rsid w:val="00027022"/>
    <w:rsid w:val="0005796B"/>
    <w:rsid w:val="00074451"/>
    <w:rsid w:val="000828C5"/>
    <w:rsid w:val="000963DB"/>
    <w:rsid w:val="00102FAB"/>
    <w:rsid w:val="001470B0"/>
    <w:rsid w:val="001963E3"/>
    <w:rsid w:val="001A6DA3"/>
    <w:rsid w:val="001C62A2"/>
    <w:rsid w:val="001E2C51"/>
    <w:rsid w:val="002110C1"/>
    <w:rsid w:val="00211DF0"/>
    <w:rsid w:val="0023200B"/>
    <w:rsid w:val="00237C79"/>
    <w:rsid w:val="002443E3"/>
    <w:rsid w:val="00282949"/>
    <w:rsid w:val="002D071A"/>
    <w:rsid w:val="003547EF"/>
    <w:rsid w:val="00361E73"/>
    <w:rsid w:val="00392688"/>
    <w:rsid w:val="003961DA"/>
    <w:rsid w:val="003A4DB5"/>
    <w:rsid w:val="003C706B"/>
    <w:rsid w:val="003D45FF"/>
    <w:rsid w:val="003E58EA"/>
    <w:rsid w:val="00412FC0"/>
    <w:rsid w:val="0042693B"/>
    <w:rsid w:val="00444AE3"/>
    <w:rsid w:val="00465693"/>
    <w:rsid w:val="004C2010"/>
    <w:rsid w:val="004C4482"/>
    <w:rsid w:val="004D44E5"/>
    <w:rsid w:val="004F2C68"/>
    <w:rsid w:val="004F54BC"/>
    <w:rsid w:val="00505888"/>
    <w:rsid w:val="00541278"/>
    <w:rsid w:val="00553627"/>
    <w:rsid w:val="005728C8"/>
    <w:rsid w:val="005760B0"/>
    <w:rsid w:val="005A645F"/>
    <w:rsid w:val="005B0C39"/>
    <w:rsid w:val="005B6B7D"/>
    <w:rsid w:val="005B7C87"/>
    <w:rsid w:val="005D6F32"/>
    <w:rsid w:val="005E5BD4"/>
    <w:rsid w:val="006145E9"/>
    <w:rsid w:val="006541C8"/>
    <w:rsid w:val="00654947"/>
    <w:rsid w:val="00661875"/>
    <w:rsid w:val="006631B7"/>
    <w:rsid w:val="006802F9"/>
    <w:rsid w:val="00693D81"/>
    <w:rsid w:val="00695B0B"/>
    <w:rsid w:val="006D0E57"/>
    <w:rsid w:val="006D79A0"/>
    <w:rsid w:val="006F22C7"/>
    <w:rsid w:val="006F5FA5"/>
    <w:rsid w:val="007516D6"/>
    <w:rsid w:val="007A14AC"/>
    <w:rsid w:val="007A2854"/>
    <w:rsid w:val="007B3C09"/>
    <w:rsid w:val="007C282A"/>
    <w:rsid w:val="007C59AF"/>
    <w:rsid w:val="007F79A4"/>
    <w:rsid w:val="008235B2"/>
    <w:rsid w:val="00853C5B"/>
    <w:rsid w:val="00865874"/>
    <w:rsid w:val="00884D0F"/>
    <w:rsid w:val="00891782"/>
    <w:rsid w:val="008948DC"/>
    <w:rsid w:val="008953A4"/>
    <w:rsid w:val="008B3C1B"/>
    <w:rsid w:val="008B44A2"/>
    <w:rsid w:val="008C1129"/>
    <w:rsid w:val="008C5AD5"/>
    <w:rsid w:val="008D55F5"/>
    <w:rsid w:val="008F67AA"/>
    <w:rsid w:val="00913F3D"/>
    <w:rsid w:val="00931D1F"/>
    <w:rsid w:val="00934BBB"/>
    <w:rsid w:val="009436CE"/>
    <w:rsid w:val="009A3A64"/>
    <w:rsid w:val="009B1DE3"/>
    <w:rsid w:val="00A2049C"/>
    <w:rsid w:val="00A76A96"/>
    <w:rsid w:val="00AF5678"/>
    <w:rsid w:val="00B46EF5"/>
    <w:rsid w:val="00BB1FBD"/>
    <w:rsid w:val="00BD5CA6"/>
    <w:rsid w:val="00C14C99"/>
    <w:rsid w:val="00C2754F"/>
    <w:rsid w:val="00C40FCA"/>
    <w:rsid w:val="00C63FFA"/>
    <w:rsid w:val="00C65A1D"/>
    <w:rsid w:val="00C65E58"/>
    <w:rsid w:val="00C90C64"/>
    <w:rsid w:val="00CB2FBE"/>
    <w:rsid w:val="00D01FA6"/>
    <w:rsid w:val="00D20FC4"/>
    <w:rsid w:val="00D26650"/>
    <w:rsid w:val="00D6263C"/>
    <w:rsid w:val="00D7429C"/>
    <w:rsid w:val="00D846A9"/>
    <w:rsid w:val="00D903E4"/>
    <w:rsid w:val="00DD3FA3"/>
    <w:rsid w:val="00E27167"/>
    <w:rsid w:val="00E97FBF"/>
    <w:rsid w:val="00EB5E24"/>
    <w:rsid w:val="00EC0086"/>
    <w:rsid w:val="00EF1677"/>
    <w:rsid w:val="00F32321"/>
    <w:rsid w:val="00F47278"/>
    <w:rsid w:val="00F73BF7"/>
    <w:rsid w:val="00F75CC1"/>
    <w:rsid w:val="00F85FEA"/>
    <w:rsid w:val="00F92030"/>
    <w:rsid w:val="00FA1CF8"/>
    <w:rsid w:val="00FA37F9"/>
    <w:rsid w:val="00FD1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uiPriority w:val="34"/>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customStyle="1" w:styleId="ConsPlusTitle">
    <w:name w:val="ConsPlusTitle"/>
    <w:rsid w:val="00F32321"/>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
    <w:link w:val="af"/>
    <w:uiPriority w:val="99"/>
    <w:unhideWhenUsed/>
    <w:rsid w:val="007B3C09"/>
    <w:pPr>
      <w:tabs>
        <w:tab w:val="center" w:pos="4677"/>
        <w:tab w:val="right" w:pos="9355"/>
      </w:tabs>
    </w:pPr>
  </w:style>
  <w:style w:type="character" w:customStyle="1" w:styleId="af">
    <w:name w:val="Верхний колонтитул Знак"/>
    <w:basedOn w:val="a0"/>
    <w:link w:val="ae"/>
    <w:uiPriority w:val="99"/>
    <w:rsid w:val="007B3C09"/>
    <w:rPr>
      <w:rFonts w:ascii="Times New Roman" w:hAnsi="Times New Roman" w:cs="Times New Roman"/>
      <w:sz w:val="24"/>
      <w:szCs w:val="24"/>
      <w:lang w:eastAsia="ru-RU"/>
    </w:rPr>
  </w:style>
  <w:style w:type="paragraph" w:styleId="af0">
    <w:name w:val="footer"/>
    <w:basedOn w:val="a"/>
    <w:link w:val="af1"/>
    <w:uiPriority w:val="99"/>
    <w:unhideWhenUsed/>
    <w:rsid w:val="007B3C09"/>
    <w:pPr>
      <w:tabs>
        <w:tab w:val="center" w:pos="4677"/>
        <w:tab w:val="right" w:pos="9355"/>
      </w:tabs>
    </w:pPr>
  </w:style>
  <w:style w:type="character" w:customStyle="1" w:styleId="af1">
    <w:name w:val="Нижний колонтитул Знак"/>
    <w:basedOn w:val="a0"/>
    <w:link w:val="af0"/>
    <w:uiPriority w:val="99"/>
    <w:rsid w:val="007B3C09"/>
    <w:rPr>
      <w:rFonts w:ascii="Times New Roman" w:hAnsi="Times New Roman" w:cs="Times New Roman"/>
      <w:sz w:val="24"/>
      <w:szCs w:val="24"/>
      <w:lang w:eastAsia="ru-RU"/>
    </w:rPr>
  </w:style>
  <w:style w:type="paragraph" w:styleId="af2">
    <w:name w:val="Body Text Indent"/>
    <w:basedOn w:val="a"/>
    <w:link w:val="af3"/>
    <w:rsid w:val="00884D0F"/>
    <w:pPr>
      <w:spacing w:after="120"/>
      <w:ind w:left="283"/>
    </w:pPr>
    <w:rPr>
      <w:rFonts w:eastAsia="Times New Roman"/>
    </w:rPr>
  </w:style>
  <w:style w:type="character" w:customStyle="1" w:styleId="af3">
    <w:name w:val="Основной текст с отступом Знак"/>
    <w:basedOn w:val="a0"/>
    <w:link w:val="af2"/>
    <w:rsid w:val="00884D0F"/>
    <w:rPr>
      <w:rFonts w:ascii="Times New Roman" w:eastAsia="Times New Roman" w:hAnsi="Times New Roman" w:cs="Times New Roman"/>
      <w:sz w:val="24"/>
      <w:szCs w:val="24"/>
      <w:lang w:eastAsia="ru-RU"/>
    </w:rPr>
  </w:style>
  <w:style w:type="paragraph" w:styleId="af4">
    <w:name w:val="No Spacing"/>
    <w:uiPriority w:val="1"/>
    <w:qFormat/>
    <w:rsid w:val="00884D0F"/>
    <w:pPr>
      <w:spacing w:after="0" w:line="240" w:lineRule="auto"/>
    </w:pPr>
    <w:rPr>
      <w:rFonts w:ascii="Calibri" w:eastAsia="Calibri" w:hAnsi="Calibri" w:cs="Times New Roman"/>
    </w:rPr>
  </w:style>
  <w:style w:type="paragraph" w:customStyle="1" w:styleId="formattext">
    <w:name w:val="formattext"/>
    <w:basedOn w:val="a"/>
    <w:rsid w:val="00884D0F"/>
    <w:pPr>
      <w:spacing w:before="100" w:beforeAutospacing="1" w:after="100" w:afterAutospacing="1"/>
    </w:pPr>
    <w:rPr>
      <w:rFonts w:eastAsia="Times New Roman"/>
    </w:rPr>
  </w:style>
  <w:style w:type="paragraph" w:customStyle="1" w:styleId="headertext">
    <w:name w:val="headertext"/>
    <w:basedOn w:val="a"/>
    <w:rsid w:val="00884D0F"/>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132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E9ED-AC5F-4CEF-815E-264F3A60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9172</Words>
  <Characters>52282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2</cp:revision>
  <cp:lastPrinted>2021-11-18T08:23:00Z</cp:lastPrinted>
  <dcterms:created xsi:type="dcterms:W3CDTF">2023-02-06T12:41:00Z</dcterms:created>
  <dcterms:modified xsi:type="dcterms:W3CDTF">2023-02-06T12:41:00Z</dcterms:modified>
</cp:coreProperties>
</file>